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AEB6" w14:textId="4B87F710" w:rsidR="0055664B" w:rsidRDefault="0055664B" w:rsidP="0055664B">
      <w:pPr>
        <w:jc w:val="center"/>
        <w:rPr>
          <w:sz w:val="24"/>
          <w:szCs w:val="24"/>
        </w:rPr>
      </w:pPr>
      <w:r>
        <w:rPr>
          <w:rFonts w:hint="eastAsia"/>
          <w:sz w:val="24"/>
          <w:szCs w:val="24"/>
        </w:rPr>
        <w:t>令和</w:t>
      </w:r>
      <w:r w:rsidR="00875274">
        <w:rPr>
          <w:rFonts w:hint="eastAsia"/>
          <w:sz w:val="24"/>
          <w:szCs w:val="24"/>
        </w:rPr>
        <w:t>３</w:t>
      </w:r>
      <w:r>
        <w:rPr>
          <w:rFonts w:hint="eastAsia"/>
          <w:sz w:val="24"/>
          <w:szCs w:val="24"/>
        </w:rPr>
        <w:t>年度　南信州広域連合地域自立支援協議会</w:t>
      </w:r>
    </w:p>
    <w:p w14:paraId="65686EFB" w14:textId="77777777" w:rsidR="0055664B" w:rsidRDefault="0055664B" w:rsidP="0055664B">
      <w:pPr>
        <w:jc w:val="center"/>
        <w:rPr>
          <w:sz w:val="24"/>
          <w:szCs w:val="24"/>
        </w:rPr>
      </w:pPr>
      <w:r>
        <w:rPr>
          <w:rFonts w:hint="eastAsia"/>
          <w:sz w:val="24"/>
          <w:szCs w:val="24"/>
        </w:rPr>
        <w:t>くらし部会（精神障がいチーム）活動報告</w:t>
      </w:r>
    </w:p>
    <w:p w14:paraId="72767E8E" w14:textId="77777777" w:rsidR="0055664B" w:rsidRDefault="0055664B" w:rsidP="0055664B">
      <w:pPr>
        <w:jc w:val="center"/>
        <w:rPr>
          <w:b/>
          <w:sz w:val="24"/>
          <w:szCs w:val="24"/>
        </w:rPr>
      </w:pPr>
    </w:p>
    <w:p w14:paraId="46E1F297" w14:textId="32197873" w:rsidR="0055664B" w:rsidRPr="00B55432" w:rsidRDefault="0055664B" w:rsidP="004375FC">
      <w:pPr>
        <w:pStyle w:val="a9"/>
        <w:numPr>
          <w:ilvl w:val="0"/>
          <w:numId w:val="4"/>
        </w:numPr>
        <w:ind w:leftChars="0"/>
        <w:jc w:val="left"/>
        <w:rPr>
          <w:sz w:val="22"/>
        </w:rPr>
      </w:pPr>
      <w:r w:rsidRPr="00B55432">
        <w:rPr>
          <w:rFonts w:hint="eastAsia"/>
          <w:sz w:val="22"/>
        </w:rPr>
        <w:t>本年度のねらい</w:t>
      </w:r>
    </w:p>
    <w:p w14:paraId="1423DF9C" w14:textId="77777777" w:rsidR="004375FC" w:rsidRPr="00B55432" w:rsidRDefault="004375FC" w:rsidP="004375FC">
      <w:pPr>
        <w:ind w:leftChars="200" w:left="420"/>
        <w:jc w:val="left"/>
        <w:rPr>
          <w:rFonts w:ascii="ＭＳ 明朝" w:hAnsi="ＭＳ 明朝"/>
          <w:sz w:val="22"/>
        </w:rPr>
      </w:pPr>
      <w:r w:rsidRPr="00B55432">
        <w:rPr>
          <w:rFonts w:ascii="ＭＳ 明朝" w:hAnsi="ＭＳ 明朝" w:hint="eastAsia"/>
          <w:sz w:val="22"/>
        </w:rPr>
        <w:t>・安心して生活が送れる地域を目指す</w:t>
      </w:r>
    </w:p>
    <w:p w14:paraId="3F461679" w14:textId="77777777" w:rsidR="004375FC" w:rsidRPr="00B55432" w:rsidRDefault="004375FC" w:rsidP="004375FC">
      <w:pPr>
        <w:pStyle w:val="a9"/>
        <w:numPr>
          <w:ilvl w:val="0"/>
          <w:numId w:val="3"/>
        </w:numPr>
        <w:ind w:leftChars="0"/>
        <w:jc w:val="left"/>
        <w:rPr>
          <w:sz w:val="22"/>
        </w:rPr>
      </w:pPr>
      <w:r w:rsidRPr="00B55432">
        <w:rPr>
          <w:rFonts w:ascii="ＭＳ 明朝" w:hAnsi="ＭＳ 明朝" w:hint="eastAsia"/>
          <w:sz w:val="22"/>
        </w:rPr>
        <w:t>事例検討や</w:t>
      </w:r>
      <w:r w:rsidRPr="00B55432">
        <w:rPr>
          <w:rFonts w:hint="eastAsia"/>
          <w:sz w:val="22"/>
        </w:rPr>
        <w:t>昨年度の事例経過報告</w:t>
      </w:r>
      <w:r w:rsidRPr="00B55432">
        <w:rPr>
          <w:rFonts w:ascii="ＭＳ 明朝" w:hAnsi="ＭＳ 明朝" w:hint="eastAsia"/>
          <w:sz w:val="22"/>
        </w:rPr>
        <w:t>より地域の課題や現状について探っていく。</w:t>
      </w:r>
    </w:p>
    <w:p w14:paraId="7ED8FFA3" w14:textId="77777777" w:rsidR="004375FC" w:rsidRPr="00B55432" w:rsidRDefault="004375FC" w:rsidP="004375FC">
      <w:pPr>
        <w:pStyle w:val="a9"/>
        <w:numPr>
          <w:ilvl w:val="0"/>
          <w:numId w:val="3"/>
        </w:numPr>
        <w:ind w:leftChars="0"/>
        <w:jc w:val="left"/>
        <w:rPr>
          <w:sz w:val="22"/>
        </w:rPr>
      </w:pPr>
      <w:r w:rsidRPr="00B55432">
        <w:rPr>
          <w:rFonts w:ascii="ＭＳ 明朝" w:hAnsi="ＭＳ 明朝" w:hint="eastAsia"/>
          <w:sz w:val="22"/>
        </w:rPr>
        <w:t>研修会を通して支援力の向上を図る。</w:t>
      </w:r>
    </w:p>
    <w:p w14:paraId="65D40EB1" w14:textId="77777777" w:rsidR="004375FC" w:rsidRPr="00B55432" w:rsidRDefault="004375FC" w:rsidP="004375FC">
      <w:pPr>
        <w:pStyle w:val="a9"/>
        <w:numPr>
          <w:ilvl w:val="0"/>
          <w:numId w:val="3"/>
        </w:numPr>
        <w:ind w:leftChars="0"/>
        <w:jc w:val="left"/>
        <w:rPr>
          <w:sz w:val="22"/>
        </w:rPr>
      </w:pPr>
      <w:r w:rsidRPr="00B55432">
        <w:rPr>
          <w:rFonts w:hint="eastAsia"/>
          <w:sz w:val="22"/>
        </w:rPr>
        <w:t>事業所間や圏域の状況把握、制度の動向についての情報交換、共有をしていく。</w:t>
      </w:r>
    </w:p>
    <w:p w14:paraId="52E83A82" w14:textId="77777777" w:rsidR="004375FC" w:rsidRPr="00B55432" w:rsidRDefault="004375FC" w:rsidP="004375FC">
      <w:pPr>
        <w:pStyle w:val="a9"/>
        <w:ind w:leftChars="0" w:left="720"/>
        <w:jc w:val="left"/>
        <w:rPr>
          <w:sz w:val="22"/>
        </w:rPr>
      </w:pPr>
    </w:p>
    <w:p w14:paraId="5EA008E7" w14:textId="77777777" w:rsidR="0055664B" w:rsidRPr="00B55432" w:rsidRDefault="0055664B" w:rsidP="0055664B">
      <w:pPr>
        <w:jc w:val="left"/>
        <w:rPr>
          <w:sz w:val="22"/>
        </w:rPr>
      </w:pPr>
      <w:r w:rsidRPr="00B55432">
        <w:rPr>
          <w:rFonts w:hint="eastAsia"/>
          <w:sz w:val="22"/>
        </w:rPr>
        <w:t>［２］部会の開催及び取組内容</w:t>
      </w:r>
    </w:p>
    <w:p w14:paraId="1D47C380" w14:textId="77777777" w:rsidR="00875274" w:rsidRPr="00B55432" w:rsidRDefault="0055664B" w:rsidP="00875274">
      <w:pPr>
        <w:jc w:val="left"/>
        <w:rPr>
          <w:sz w:val="22"/>
        </w:rPr>
      </w:pPr>
      <w:r w:rsidRPr="00B55432">
        <w:rPr>
          <w:rFonts w:hint="eastAsia"/>
          <w:sz w:val="22"/>
        </w:rPr>
        <w:t xml:space="preserve">　　</w:t>
      </w:r>
      <w:r w:rsidR="00875274" w:rsidRPr="00B55432">
        <w:rPr>
          <w:rFonts w:hint="eastAsia"/>
          <w:sz w:val="22"/>
        </w:rPr>
        <w:t>●開催日時</w:t>
      </w:r>
    </w:p>
    <w:p w14:paraId="26EC3B73" w14:textId="7D171B03" w:rsidR="00875274" w:rsidRPr="00B55432" w:rsidRDefault="00875274" w:rsidP="00875274">
      <w:pPr>
        <w:jc w:val="left"/>
        <w:rPr>
          <w:sz w:val="22"/>
        </w:rPr>
      </w:pPr>
      <w:r w:rsidRPr="00B55432">
        <w:rPr>
          <w:rFonts w:hint="eastAsia"/>
          <w:sz w:val="22"/>
        </w:rPr>
        <w:t xml:space="preserve">　　◎奇数月第３木曜日　１３：３０～１５：００</w:t>
      </w:r>
    </w:p>
    <w:p w14:paraId="62C07106" w14:textId="77777777" w:rsidR="00770422" w:rsidRDefault="00875274" w:rsidP="00B55432">
      <w:pPr>
        <w:ind w:left="9460" w:hangingChars="4300" w:hanging="9460"/>
        <w:jc w:val="left"/>
        <w:rPr>
          <w:szCs w:val="21"/>
        </w:rPr>
      </w:pPr>
      <w:r w:rsidRPr="00B55432">
        <w:rPr>
          <w:rFonts w:hint="eastAsia"/>
          <w:sz w:val="22"/>
        </w:rPr>
        <w:t xml:space="preserve">　</w:t>
      </w:r>
      <w:r w:rsidR="00922C39" w:rsidRPr="00B55432">
        <w:rPr>
          <w:rFonts w:hint="eastAsia"/>
          <w:sz w:val="22"/>
        </w:rPr>
        <w:t xml:space="preserve">　</w:t>
      </w:r>
      <w:r w:rsidRPr="00B55432">
        <w:rPr>
          <w:rFonts w:hint="eastAsia"/>
          <w:sz w:val="22"/>
        </w:rPr>
        <w:t>・</w:t>
      </w:r>
      <w:r w:rsidRPr="00B55432">
        <w:rPr>
          <w:rFonts w:hint="eastAsia"/>
          <w:szCs w:val="21"/>
        </w:rPr>
        <w:t>第１回　　５月２０日（木）　　チーム長・副選任、活動報告・計画、昨年度事例の振り返り</w:t>
      </w:r>
    </w:p>
    <w:p w14:paraId="4FB17CE6" w14:textId="46812049" w:rsidR="00875274" w:rsidRPr="00B55432" w:rsidRDefault="00B55432" w:rsidP="00770422">
      <w:pPr>
        <w:ind w:leftChars="4300" w:left="9030"/>
        <w:jc w:val="left"/>
        <w:rPr>
          <w:szCs w:val="21"/>
        </w:rPr>
      </w:pPr>
      <w:r w:rsidRPr="00B55432">
        <w:rPr>
          <w:rFonts w:hint="eastAsia"/>
          <w:szCs w:val="21"/>
        </w:rPr>
        <w:t>９</w:t>
      </w:r>
      <w:r w:rsidR="00905525" w:rsidRPr="00B55432">
        <w:rPr>
          <w:rFonts w:hint="eastAsia"/>
          <w:szCs w:val="21"/>
        </w:rPr>
        <w:t>名</w:t>
      </w:r>
    </w:p>
    <w:p w14:paraId="67116064" w14:textId="77777777" w:rsidR="00875274" w:rsidRPr="00B55432" w:rsidRDefault="00875274" w:rsidP="00875274">
      <w:pPr>
        <w:ind w:firstLineChars="200" w:firstLine="420"/>
        <w:jc w:val="left"/>
        <w:rPr>
          <w:szCs w:val="21"/>
        </w:rPr>
      </w:pPr>
      <w:r w:rsidRPr="00B55432">
        <w:rPr>
          <w:rFonts w:hint="eastAsia"/>
          <w:szCs w:val="21"/>
        </w:rPr>
        <w:t>・第２回　　７月１５日（木）　　事業所紹介（機能、取り組んでいること、力を入れているこ</w:t>
      </w:r>
    </w:p>
    <w:p w14:paraId="20ABB831" w14:textId="0713F658" w:rsidR="00875274" w:rsidRPr="00B55432" w:rsidRDefault="00875274" w:rsidP="00875274">
      <w:pPr>
        <w:ind w:leftChars="1800" w:left="3780"/>
        <w:jc w:val="left"/>
        <w:rPr>
          <w:szCs w:val="21"/>
        </w:rPr>
      </w:pPr>
      <w:r w:rsidRPr="00B55432">
        <w:rPr>
          <w:rFonts w:hint="eastAsia"/>
          <w:szCs w:val="21"/>
        </w:rPr>
        <w:t>と、コロナ禍における取組み、対策。コロナの影響で籠りがちとなった利用者への支援等の情報交換）</w:t>
      </w:r>
      <w:r w:rsidR="00922C39" w:rsidRPr="00B55432">
        <w:rPr>
          <w:rFonts w:hint="eastAsia"/>
          <w:szCs w:val="21"/>
        </w:rPr>
        <w:t xml:space="preserve">　　</w:t>
      </w:r>
      <w:r w:rsidR="00B55432" w:rsidRPr="00B55432">
        <w:rPr>
          <w:rFonts w:hint="eastAsia"/>
          <w:szCs w:val="21"/>
        </w:rPr>
        <w:t xml:space="preserve">　　　　１３</w:t>
      </w:r>
      <w:r w:rsidR="00922C39" w:rsidRPr="00B55432">
        <w:rPr>
          <w:rFonts w:hint="eastAsia"/>
          <w:szCs w:val="21"/>
        </w:rPr>
        <w:t>名</w:t>
      </w:r>
      <w:r w:rsidR="00905525" w:rsidRPr="00B55432">
        <w:rPr>
          <w:rFonts w:hint="eastAsia"/>
          <w:szCs w:val="21"/>
        </w:rPr>
        <w:t xml:space="preserve">　　　　　　　　　　　　　　</w:t>
      </w:r>
    </w:p>
    <w:p w14:paraId="76C5FDCC" w14:textId="194F7A77" w:rsidR="00875274" w:rsidRPr="00B55432" w:rsidRDefault="00875274" w:rsidP="00875274">
      <w:pPr>
        <w:jc w:val="left"/>
        <w:rPr>
          <w:szCs w:val="21"/>
        </w:rPr>
      </w:pPr>
      <w:r w:rsidRPr="00B55432">
        <w:rPr>
          <w:rFonts w:hint="eastAsia"/>
          <w:szCs w:val="21"/>
        </w:rPr>
        <w:t xml:space="preserve">　　・第３回　　９月１６日（木）　　事例検討（富草寮）　</w:t>
      </w:r>
      <w:r w:rsidR="00922C39" w:rsidRPr="00B55432">
        <w:rPr>
          <w:rFonts w:hint="eastAsia"/>
          <w:szCs w:val="21"/>
        </w:rPr>
        <w:t xml:space="preserve">　　　　　　　　　　</w:t>
      </w:r>
      <w:r w:rsidR="00B55432" w:rsidRPr="00B55432">
        <w:rPr>
          <w:rFonts w:hint="eastAsia"/>
          <w:szCs w:val="21"/>
        </w:rPr>
        <w:t xml:space="preserve">　　</w:t>
      </w:r>
      <w:r w:rsidR="00922C39" w:rsidRPr="00B55432">
        <w:rPr>
          <w:rFonts w:hint="eastAsia"/>
          <w:szCs w:val="21"/>
        </w:rPr>
        <w:t xml:space="preserve">　</w:t>
      </w:r>
      <w:r w:rsidR="00B55432" w:rsidRPr="00B55432">
        <w:rPr>
          <w:rFonts w:hint="eastAsia"/>
          <w:szCs w:val="21"/>
        </w:rPr>
        <w:t xml:space="preserve">　　９</w:t>
      </w:r>
      <w:r w:rsidR="00922C39" w:rsidRPr="00B55432">
        <w:rPr>
          <w:rFonts w:hint="eastAsia"/>
          <w:szCs w:val="21"/>
        </w:rPr>
        <w:t>名</w:t>
      </w:r>
      <w:r w:rsidR="00905525" w:rsidRPr="00B55432">
        <w:rPr>
          <w:rFonts w:hint="eastAsia"/>
          <w:szCs w:val="21"/>
        </w:rPr>
        <w:t xml:space="preserve">　　　　　　　　　　　　　　　　　　　</w:t>
      </w:r>
    </w:p>
    <w:p w14:paraId="24A67EAF" w14:textId="37B4E6CD" w:rsidR="00875274" w:rsidRPr="00B55432" w:rsidRDefault="00875274" w:rsidP="00875274">
      <w:pPr>
        <w:jc w:val="left"/>
        <w:rPr>
          <w:szCs w:val="21"/>
        </w:rPr>
      </w:pPr>
      <w:r w:rsidRPr="00B55432">
        <w:rPr>
          <w:rFonts w:hint="eastAsia"/>
          <w:szCs w:val="21"/>
        </w:rPr>
        <w:t xml:space="preserve">　　・第４回　　１１月１８日（木）　介護保険制度等研修会（長寿支援課）</w:t>
      </w:r>
      <w:r w:rsidR="00922C39" w:rsidRPr="00B55432">
        <w:rPr>
          <w:rFonts w:hint="eastAsia"/>
          <w:szCs w:val="21"/>
        </w:rPr>
        <w:t xml:space="preserve">　　</w:t>
      </w:r>
      <w:r w:rsidR="00B55432" w:rsidRPr="00B55432">
        <w:rPr>
          <w:rFonts w:hint="eastAsia"/>
          <w:szCs w:val="21"/>
        </w:rPr>
        <w:t xml:space="preserve">　　</w:t>
      </w:r>
      <w:r w:rsidR="00922C39" w:rsidRPr="00B55432">
        <w:rPr>
          <w:rFonts w:hint="eastAsia"/>
          <w:szCs w:val="21"/>
        </w:rPr>
        <w:t xml:space="preserve">　</w:t>
      </w:r>
      <w:r w:rsidR="00B55432" w:rsidRPr="00B55432">
        <w:rPr>
          <w:rFonts w:hint="eastAsia"/>
          <w:szCs w:val="21"/>
        </w:rPr>
        <w:t xml:space="preserve">　　３６</w:t>
      </w:r>
      <w:r w:rsidR="00922C39" w:rsidRPr="00B55432">
        <w:rPr>
          <w:rFonts w:hint="eastAsia"/>
          <w:szCs w:val="21"/>
        </w:rPr>
        <w:t>名</w:t>
      </w:r>
      <w:r w:rsidR="00905525" w:rsidRPr="00B55432">
        <w:rPr>
          <w:rFonts w:hint="eastAsia"/>
          <w:szCs w:val="21"/>
        </w:rPr>
        <w:t xml:space="preserve">　　　　　　　　　　　　</w:t>
      </w:r>
    </w:p>
    <w:p w14:paraId="2256D7EB" w14:textId="499DA231" w:rsidR="00875274" w:rsidRPr="00B55432" w:rsidRDefault="00875274" w:rsidP="00875274">
      <w:pPr>
        <w:jc w:val="left"/>
        <w:rPr>
          <w:szCs w:val="21"/>
        </w:rPr>
      </w:pPr>
      <w:r w:rsidRPr="00B55432">
        <w:rPr>
          <w:rFonts w:hint="eastAsia"/>
          <w:szCs w:val="21"/>
        </w:rPr>
        <w:t xml:space="preserve">　　・第５回　　１月２０日（木）　　事例検討</w:t>
      </w:r>
      <w:r w:rsidR="009861B8" w:rsidRPr="00B55432">
        <w:rPr>
          <w:rFonts w:hint="eastAsia"/>
          <w:szCs w:val="21"/>
        </w:rPr>
        <w:t>（かわじ地域包括支援センター）</w:t>
      </w:r>
      <w:r w:rsidRPr="00B55432">
        <w:rPr>
          <w:rFonts w:hint="eastAsia"/>
          <w:szCs w:val="21"/>
        </w:rPr>
        <w:t>・中止</w:t>
      </w:r>
    </w:p>
    <w:p w14:paraId="78A60BC3" w14:textId="6FDF1A12" w:rsidR="00875274" w:rsidRPr="00B55432" w:rsidRDefault="00875274" w:rsidP="00875274">
      <w:pPr>
        <w:jc w:val="left"/>
        <w:rPr>
          <w:sz w:val="22"/>
        </w:rPr>
      </w:pPr>
      <w:r w:rsidRPr="00B55432">
        <w:rPr>
          <w:rFonts w:hint="eastAsia"/>
          <w:szCs w:val="21"/>
        </w:rPr>
        <w:t xml:space="preserve">　　・第６回　　３月１７日（木）　　令和３年度のまとめ</w:t>
      </w:r>
      <w:r w:rsidR="00905525" w:rsidRPr="00B55432">
        <w:rPr>
          <w:rFonts w:hint="eastAsia"/>
          <w:szCs w:val="21"/>
        </w:rPr>
        <w:t xml:space="preserve">　</w:t>
      </w:r>
      <w:r w:rsidR="00922C39" w:rsidRPr="00B55432">
        <w:rPr>
          <w:rFonts w:hint="eastAsia"/>
          <w:szCs w:val="21"/>
        </w:rPr>
        <w:t xml:space="preserve">　　　　　　　　　　　</w:t>
      </w:r>
      <w:r w:rsidR="00B55432" w:rsidRPr="00B55432">
        <w:rPr>
          <w:rFonts w:hint="eastAsia"/>
          <w:szCs w:val="21"/>
        </w:rPr>
        <w:t xml:space="preserve">　　　　５</w:t>
      </w:r>
      <w:r w:rsidR="00922C39" w:rsidRPr="00B55432">
        <w:rPr>
          <w:rFonts w:hint="eastAsia"/>
          <w:szCs w:val="21"/>
        </w:rPr>
        <w:t>名</w:t>
      </w:r>
      <w:r w:rsidR="00905525" w:rsidRPr="00B55432">
        <w:rPr>
          <w:rFonts w:hint="eastAsia"/>
          <w:szCs w:val="21"/>
        </w:rPr>
        <w:t xml:space="preserve">　　　　</w:t>
      </w:r>
      <w:r w:rsidR="00905525" w:rsidRPr="00B55432">
        <w:rPr>
          <w:rFonts w:hint="eastAsia"/>
          <w:sz w:val="22"/>
        </w:rPr>
        <w:t xml:space="preserve">　　　　　　　　　　　　　　　</w:t>
      </w:r>
    </w:p>
    <w:p w14:paraId="0D469D0D" w14:textId="77777777" w:rsidR="00875274" w:rsidRPr="00B55432" w:rsidRDefault="00875274" w:rsidP="00875274">
      <w:pPr>
        <w:jc w:val="left"/>
        <w:rPr>
          <w:sz w:val="22"/>
        </w:rPr>
      </w:pPr>
    </w:p>
    <w:p w14:paraId="1B46F9FC" w14:textId="77777777" w:rsidR="00146C0C" w:rsidRPr="00B55432" w:rsidRDefault="006316D1" w:rsidP="006316D1">
      <w:pPr>
        <w:jc w:val="left"/>
        <w:rPr>
          <w:sz w:val="22"/>
        </w:rPr>
      </w:pPr>
      <w:r w:rsidRPr="00B55432">
        <w:rPr>
          <w:rFonts w:hint="eastAsia"/>
          <w:sz w:val="22"/>
        </w:rPr>
        <w:t>［３］成果</w:t>
      </w:r>
    </w:p>
    <w:p w14:paraId="0CF10487" w14:textId="68C19B01" w:rsidR="002D1E74" w:rsidRPr="00B55432" w:rsidRDefault="0039562F" w:rsidP="002D1E74">
      <w:pPr>
        <w:jc w:val="left"/>
        <w:rPr>
          <w:sz w:val="22"/>
        </w:rPr>
      </w:pPr>
      <w:r w:rsidRPr="00B55432">
        <w:rPr>
          <w:rFonts w:hint="eastAsia"/>
          <w:sz w:val="22"/>
        </w:rPr>
        <w:t xml:space="preserve">　　</w:t>
      </w:r>
      <w:r w:rsidR="006316D1" w:rsidRPr="00B55432">
        <w:rPr>
          <w:rFonts w:hint="eastAsia"/>
          <w:sz w:val="22"/>
        </w:rPr>
        <w:t>・</w:t>
      </w:r>
      <w:r w:rsidR="00D81BC0" w:rsidRPr="00B55432">
        <w:rPr>
          <w:rFonts w:hint="eastAsia"/>
          <w:sz w:val="22"/>
        </w:rPr>
        <w:t>部会に参加することで支援者側の繋がりができ、課題のヒントを知ることができた。</w:t>
      </w:r>
    </w:p>
    <w:p w14:paraId="666476FD" w14:textId="0B57CB77" w:rsidR="00D81BC0" w:rsidRPr="00B55432" w:rsidRDefault="00D81BC0" w:rsidP="002D1E74">
      <w:pPr>
        <w:jc w:val="left"/>
        <w:rPr>
          <w:sz w:val="22"/>
        </w:rPr>
      </w:pPr>
      <w:r w:rsidRPr="00B55432">
        <w:rPr>
          <w:rFonts w:hint="eastAsia"/>
          <w:sz w:val="22"/>
        </w:rPr>
        <w:t xml:space="preserve">　　・精神障がいに係る事業所及び各団体が集まる有意義な場。日々の連携等にも繋がっていく。</w:t>
      </w:r>
    </w:p>
    <w:p w14:paraId="422549BB" w14:textId="529843E8" w:rsidR="003D3E45" w:rsidRPr="00B55432" w:rsidRDefault="003D3E45" w:rsidP="002D1E74">
      <w:pPr>
        <w:jc w:val="left"/>
        <w:rPr>
          <w:sz w:val="22"/>
        </w:rPr>
      </w:pPr>
      <w:r w:rsidRPr="00B55432">
        <w:rPr>
          <w:rFonts w:hint="eastAsia"/>
          <w:sz w:val="22"/>
        </w:rPr>
        <w:t xml:space="preserve">　　・他事業所で取り組んでいること（コロナ時の対応を含め）の話が聞けて参考になった。</w:t>
      </w:r>
    </w:p>
    <w:p w14:paraId="36E794A4" w14:textId="77777777" w:rsidR="00B55432" w:rsidRDefault="00D81BC0" w:rsidP="002D1E74">
      <w:pPr>
        <w:jc w:val="left"/>
        <w:rPr>
          <w:sz w:val="22"/>
        </w:rPr>
      </w:pPr>
      <w:r w:rsidRPr="00B55432">
        <w:rPr>
          <w:rFonts w:hint="eastAsia"/>
          <w:sz w:val="22"/>
        </w:rPr>
        <w:t xml:space="preserve">　　・</w:t>
      </w:r>
      <w:r w:rsidR="000B4DEC" w:rsidRPr="00B55432">
        <w:rPr>
          <w:rFonts w:hint="eastAsia"/>
          <w:sz w:val="22"/>
        </w:rPr>
        <w:t>介護保険制度等の研修会が開催でき良かった。介護保険への移行について知ることができ</w:t>
      </w:r>
    </w:p>
    <w:p w14:paraId="09D5BB3E" w14:textId="1DC8AED3" w:rsidR="00D81BC0" w:rsidRPr="00B55432" w:rsidRDefault="00B55432" w:rsidP="00B55432">
      <w:pPr>
        <w:ind w:firstLineChars="300" w:firstLine="660"/>
        <w:jc w:val="left"/>
        <w:rPr>
          <w:sz w:val="22"/>
        </w:rPr>
      </w:pPr>
      <w:r>
        <w:rPr>
          <w:rFonts w:hint="eastAsia"/>
          <w:sz w:val="22"/>
        </w:rPr>
        <w:t>た</w:t>
      </w:r>
      <w:r w:rsidR="000B4DEC" w:rsidRPr="00B55432">
        <w:rPr>
          <w:rFonts w:hint="eastAsia"/>
          <w:sz w:val="22"/>
        </w:rPr>
        <w:t>。</w:t>
      </w:r>
    </w:p>
    <w:p w14:paraId="2B2E8356" w14:textId="77777777" w:rsidR="00187CB2" w:rsidRPr="00B55432" w:rsidRDefault="00187CB2" w:rsidP="00187CB2">
      <w:pPr>
        <w:ind w:firstLineChars="300" w:firstLine="660"/>
        <w:jc w:val="left"/>
        <w:rPr>
          <w:sz w:val="22"/>
        </w:rPr>
      </w:pPr>
    </w:p>
    <w:p w14:paraId="327134D6" w14:textId="77777777" w:rsidR="006316D1" w:rsidRPr="00B55432" w:rsidRDefault="006316D1" w:rsidP="006316D1">
      <w:pPr>
        <w:jc w:val="left"/>
        <w:rPr>
          <w:sz w:val="22"/>
        </w:rPr>
      </w:pPr>
      <w:r w:rsidRPr="00B55432">
        <w:rPr>
          <w:rFonts w:hint="eastAsia"/>
          <w:sz w:val="22"/>
        </w:rPr>
        <w:t>［４］</w:t>
      </w:r>
      <w:r w:rsidR="008B432A" w:rsidRPr="00B55432">
        <w:rPr>
          <w:rFonts w:hint="eastAsia"/>
          <w:sz w:val="22"/>
        </w:rPr>
        <w:t>次年度へ</w:t>
      </w:r>
      <w:r w:rsidRPr="00B55432">
        <w:rPr>
          <w:rFonts w:hint="eastAsia"/>
          <w:sz w:val="22"/>
        </w:rPr>
        <w:t>向けて</w:t>
      </w:r>
      <w:r w:rsidR="00D37164" w:rsidRPr="00B55432">
        <w:rPr>
          <w:rFonts w:hint="eastAsia"/>
          <w:sz w:val="22"/>
        </w:rPr>
        <w:t>（課題）</w:t>
      </w:r>
    </w:p>
    <w:p w14:paraId="5940EB41" w14:textId="5970BCBC" w:rsidR="00BC09B5" w:rsidRDefault="001A4E04" w:rsidP="001A4E04">
      <w:pPr>
        <w:jc w:val="left"/>
        <w:rPr>
          <w:sz w:val="22"/>
        </w:rPr>
      </w:pPr>
      <w:r w:rsidRPr="00B55432">
        <w:rPr>
          <w:sz w:val="22"/>
        </w:rPr>
        <w:t xml:space="preserve">　　・</w:t>
      </w:r>
      <w:r w:rsidR="002B388C" w:rsidRPr="00B55432">
        <w:rPr>
          <w:rFonts w:hint="eastAsia"/>
          <w:sz w:val="22"/>
        </w:rPr>
        <w:t>事例検討は今後も継続</w:t>
      </w:r>
      <w:r w:rsidR="00BC09B5">
        <w:rPr>
          <w:rFonts w:hint="eastAsia"/>
          <w:sz w:val="22"/>
        </w:rPr>
        <w:t>。内容は</w:t>
      </w:r>
      <w:r w:rsidR="002B388C" w:rsidRPr="00B55432">
        <w:rPr>
          <w:rFonts w:hint="eastAsia"/>
          <w:sz w:val="22"/>
        </w:rPr>
        <w:t>地域の課題</w:t>
      </w:r>
      <w:r w:rsidR="000106D2" w:rsidRPr="00B55432">
        <w:rPr>
          <w:rFonts w:hint="eastAsia"/>
          <w:sz w:val="22"/>
        </w:rPr>
        <w:t>や地域移行に繋がるよう</w:t>
      </w:r>
      <w:r w:rsidR="002B388C" w:rsidRPr="00B55432">
        <w:rPr>
          <w:rFonts w:hint="eastAsia"/>
          <w:sz w:val="22"/>
        </w:rPr>
        <w:t>な</w:t>
      </w:r>
      <w:r w:rsidR="00BC09B5">
        <w:rPr>
          <w:rFonts w:hint="eastAsia"/>
          <w:sz w:val="22"/>
        </w:rPr>
        <w:t>ことも</w:t>
      </w:r>
      <w:r w:rsidR="002B388C" w:rsidRPr="00B55432">
        <w:rPr>
          <w:rFonts w:hint="eastAsia"/>
          <w:sz w:val="22"/>
        </w:rPr>
        <w:t>意識して</w:t>
      </w:r>
      <w:r w:rsidR="00BC09B5">
        <w:rPr>
          <w:rFonts w:hint="eastAsia"/>
          <w:sz w:val="22"/>
        </w:rPr>
        <w:t>いく。</w:t>
      </w:r>
    </w:p>
    <w:p w14:paraId="1FDB95F5" w14:textId="518640AE" w:rsidR="001A4E04" w:rsidRPr="00B55432" w:rsidRDefault="002B388C" w:rsidP="000106D2">
      <w:pPr>
        <w:ind w:firstLineChars="300" w:firstLine="660"/>
        <w:jc w:val="left"/>
        <w:rPr>
          <w:sz w:val="22"/>
        </w:rPr>
      </w:pPr>
      <w:r w:rsidRPr="00B55432">
        <w:rPr>
          <w:rFonts w:hint="eastAsia"/>
          <w:sz w:val="22"/>
        </w:rPr>
        <w:t>また、</w:t>
      </w:r>
      <w:r w:rsidR="000B0785" w:rsidRPr="00B55432">
        <w:rPr>
          <w:rFonts w:hint="eastAsia"/>
          <w:sz w:val="22"/>
        </w:rPr>
        <w:t>成功事例</w:t>
      </w:r>
      <w:r w:rsidR="00203018">
        <w:rPr>
          <w:rFonts w:hint="eastAsia"/>
          <w:sz w:val="22"/>
        </w:rPr>
        <w:t>や</w:t>
      </w:r>
      <w:r w:rsidR="000B0785" w:rsidRPr="00B55432">
        <w:rPr>
          <w:rFonts w:hint="eastAsia"/>
          <w:sz w:val="22"/>
        </w:rPr>
        <w:t>実践報告から地域</w:t>
      </w:r>
      <w:r w:rsidR="00BC09B5">
        <w:rPr>
          <w:rFonts w:hint="eastAsia"/>
          <w:sz w:val="22"/>
        </w:rPr>
        <w:t>の</w:t>
      </w:r>
      <w:r w:rsidR="000B0785" w:rsidRPr="00B55432">
        <w:rPr>
          <w:rFonts w:hint="eastAsia"/>
          <w:sz w:val="22"/>
        </w:rPr>
        <w:t>資源を</w:t>
      </w:r>
      <w:r w:rsidR="000106D2" w:rsidRPr="00B55432">
        <w:rPr>
          <w:rFonts w:hint="eastAsia"/>
          <w:sz w:val="22"/>
        </w:rPr>
        <w:t>知り</w:t>
      </w:r>
      <w:r w:rsidR="000B0785" w:rsidRPr="00B55432">
        <w:rPr>
          <w:rFonts w:hint="eastAsia"/>
          <w:sz w:val="22"/>
        </w:rPr>
        <w:t>共有できたら良い。</w:t>
      </w:r>
    </w:p>
    <w:p w14:paraId="3887BF32" w14:textId="77777777" w:rsidR="00770422" w:rsidRDefault="00FF31A3" w:rsidP="00FF31A3">
      <w:pPr>
        <w:jc w:val="left"/>
        <w:rPr>
          <w:sz w:val="22"/>
        </w:rPr>
      </w:pPr>
      <w:r w:rsidRPr="00B55432">
        <w:rPr>
          <w:rFonts w:hint="eastAsia"/>
          <w:sz w:val="22"/>
        </w:rPr>
        <w:t xml:space="preserve">　　・研修会においては、コロナの状況によっては会場が使えないこともあるためオンライン開催</w:t>
      </w:r>
    </w:p>
    <w:p w14:paraId="0E2139D3" w14:textId="77777777" w:rsidR="00B9125C" w:rsidRDefault="00985431" w:rsidP="00985431">
      <w:pPr>
        <w:ind w:firstLineChars="300" w:firstLine="660"/>
        <w:jc w:val="left"/>
        <w:rPr>
          <w:sz w:val="22"/>
        </w:rPr>
      </w:pPr>
      <w:r w:rsidRPr="00B55432">
        <w:rPr>
          <w:rFonts w:hint="eastAsia"/>
          <w:sz w:val="22"/>
        </w:rPr>
        <w:t>も視野に入れる。また、人数の関係もあり規模的に参集者も検討。</w:t>
      </w:r>
      <w:r w:rsidR="00B9125C">
        <w:rPr>
          <w:rFonts w:hint="eastAsia"/>
          <w:sz w:val="22"/>
        </w:rPr>
        <w:t>部会全体で企画、計画、</w:t>
      </w:r>
    </w:p>
    <w:p w14:paraId="09C050A0" w14:textId="5EB18106" w:rsidR="00FF31A3" w:rsidRPr="00B55432" w:rsidRDefault="00783EF4" w:rsidP="00985431">
      <w:pPr>
        <w:ind w:firstLineChars="300" w:firstLine="660"/>
        <w:jc w:val="left"/>
        <w:rPr>
          <w:sz w:val="22"/>
        </w:rPr>
      </w:pPr>
      <w:r>
        <w:rPr>
          <w:rFonts w:hint="eastAsia"/>
          <w:sz w:val="22"/>
        </w:rPr>
        <w:t>講師の段取り、準備等役割分担をし開催できると良い。</w:t>
      </w:r>
    </w:p>
    <w:p w14:paraId="7C9ED552" w14:textId="77777777" w:rsidR="00EC2401" w:rsidRDefault="00C9621A" w:rsidP="00EC2401">
      <w:r>
        <w:rPr>
          <w:rFonts w:hint="eastAsia"/>
        </w:rPr>
        <w:t xml:space="preserve">　　</w:t>
      </w:r>
      <w:r w:rsidRPr="00EC2401">
        <w:rPr>
          <w:rFonts w:hint="eastAsia"/>
        </w:rPr>
        <w:t>・本部会を</w:t>
      </w:r>
      <w:r w:rsidR="00985431" w:rsidRPr="00EC2401">
        <w:rPr>
          <w:rFonts w:hint="eastAsia"/>
        </w:rPr>
        <w:t>精神障がいにも対応した地域包括ケアシステムの協議の場</w:t>
      </w:r>
      <w:r w:rsidRPr="00EC2401">
        <w:rPr>
          <w:rFonts w:hint="eastAsia"/>
        </w:rPr>
        <w:t>としていくため、</w:t>
      </w:r>
      <w:r w:rsidR="005A7928" w:rsidRPr="00EC2401">
        <w:rPr>
          <w:rFonts w:hint="eastAsia"/>
        </w:rPr>
        <w:t>保健、医療、</w:t>
      </w:r>
    </w:p>
    <w:p w14:paraId="650E5AD1" w14:textId="0525223B" w:rsidR="006F5136" w:rsidRPr="00EC2401" w:rsidRDefault="005A7928" w:rsidP="00EC2401">
      <w:pPr>
        <w:ind w:firstLineChars="300" w:firstLine="630"/>
      </w:pPr>
      <w:r w:rsidRPr="00EC2401">
        <w:rPr>
          <w:rFonts w:hint="eastAsia"/>
        </w:rPr>
        <w:t>福祉関係</w:t>
      </w:r>
      <w:r w:rsidR="00C9621A" w:rsidRPr="00EC2401">
        <w:rPr>
          <w:rFonts w:hint="eastAsia"/>
        </w:rPr>
        <w:t>者、県・市町村担当者が幅広く参加することが重要である。</w:t>
      </w:r>
    </w:p>
    <w:p w14:paraId="6BF82431" w14:textId="324C6FAA" w:rsidR="0066071D" w:rsidRDefault="0066071D" w:rsidP="0066071D">
      <w:pPr>
        <w:jc w:val="left"/>
        <w:rPr>
          <w:sz w:val="22"/>
        </w:rPr>
      </w:pPr>
      <w:r>
        <w:rPr>
          <w:rFonts w:hint="eastAsia"/>
          <w:sz w:val="22"/>
        </w:rPr>
        <w:t xml:space="preserve">　　・</w:t>
      </w:r>
      <w:r w:rsidR="00D84FC3">
        <w:rPr>
          <w:rFonts w:hint="eastAsia"/>
          <w:sz w:val="22"/>
        </w:rPr>
        <w:t>成年後見制度、虐待事案対応など事例を踏まえ、検討会・研修会の開催</w:t>
      </w:r>
      <w:r w:rsidR="00B05A21">
        <w:rPr>
          <w:rFonts w:hint="eastAsia"/>
          <w:sz w:val="22"/>
        </w:rPr>
        <w:t>。</w:t>
      </w:r>
    </w:p>
    <w:p w14:paraId="727D0964" w14:textId="3A136F5E" w:rsidR="00D84FC3" w:rsidRPr="00B55432" w:rsidRDefault="00D84FC3" w:rsidP="0066071D">
      <w:pPr>
        <w:jc w:val="left"/>
        <w:rPr>
          <w:sz w:val="22"/>
        </w:rPr>
      </w:pPr>
      <w:r>
        <w:rPr>
          <w:rFonts w:hint="eastAsia"/>
          <w:sz w:val="22"/>
        </w:rPr>
        <w:t xml:space="preserve">　　</w:t>
      </w:r>
      <w:r w:rsidR="00B05A21">
        <w:rPr>
          <w:rFonts w:hint="eastAsia"/>
          <w:sz w:val="22"/>
        </w:rPr>
        <w:t>・精神障がいについての知識を学んでいきたい。</w:t>
      </w:r>
    </w:p>
    <w:p w14:paraId="2D888416" w14:textId="77777777" w:rsidR="00616967" w:rsidRPr="00B55432" w:rsidRDefault="00616967" w:rsidP="006316D1">
      <w:pPr>
        <w:jc w:val="left"/>
        <w:rPr>
          <w:sz w:val="22"/>
        </w:rPr>
      </w:pPr>
    </w:p>
    <w:sectPr w:rsidR="00616967" w:rsidRPr="00B55432" w:rsidSect="00922C39">
      <w:pgSz w:w="11906" w:h="16838"/>
      <w:pgMar w:top="1440" w:right="1077" w:bottom="1440" w:left="1077" w:header="851" w:footer="992" w:gutter="0"/>
      <w:cols w:space="720"/>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BF4F" w14:textId="77777777" w:rsidR="0070604E" w:rsidRDefault="0070604E" w:rsidP="00CB6662">
      <w:r>
        <w:separator/>
      </w:r>
    </w:p>
  </w:endnote>
  <w:endnote w:type="continuationSeparator" w:id="0">
    <w:p w14:paraId="227031DF" w14:textId="77777777" w:rsidR="0070604E" w:rsidRDefault="0070604E" w:rsidP="00CB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C687" w14:textId="77777777" w:rsidR="0070604E" w:rsidRDefault="0070604E" w:rsidP="00CB6662">
      <w:r>
        <w:separator/>
      </w:r>
    </w:p>
  </w:footnote>
  <w:footnote w:type="continuationSeparator" w:id="0">
    <w:p w14:paraId="00143C33" w14:textId="77777777" w:rsidR="0070604E" w:rsidRDefault="0070604E" w:rsidP="00CB6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943"/>
    <w:multiLevelType w:val="hybridMultilevel"/>
    <w:tmpl w:val="B44449FE"/>
    <w:lvl w:ilvl="0" w:tplc="ECC84280">
      <w:start w:val="1"/>
      <w:numFmt w:val="decimalEnclosedCircle"/>
      <w:lvlText w:val="%1"/>
      <w:lvlJc w:val="left"/>
      <w:pPr>
        <w:ind w:left="780" w:hanging="360"/>
      </w:pPr>
      <w:rPr>
        <w:rFonts w:ascii="ＭＳ 明朝" w:hAnsi="ＭＳ 明朝"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885713"/>
    <w:multiLevelType w:val="hybridMultilevel"/>
    <w:tmpl w:val="BB3A1C2A"/>
    <w:lvl w:ilvl="0" w:tplc="A26804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876644"/>
    <w:multiLevelType w:val="hybridMultilevel"/>
    <w:tmpl w:val="293C3B1E"/>
    <w:lvl w:ilvl="0" w:tplc="270416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511AEB"/>
    <w:multiLevelType w:val="hybridMultilevel"/>
    <w:tmpl w:val="5A40B6BC"/>
    <w:lvl w:ilvl="0" w:tplc="24C4DDE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5796479">
    <w:abstractNumId w:val="2"/>
  </w:num>
  <w:num w:numId="2" w16cid:durableId="1993563081">
    <w:abstractNumId w:val="3"/>
  </w:num>
  <w:num w:numId="3" w16cid:durableId="664166108">
    <w:abstractNumId w:val="0"/>
  </w:num>
  <w:num w:numId="4" w16cid:durableId="1063604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7D"/>
    <w:rsid w:val="000106D2"/>
    <w:rsid w:val="000165A7"/>
    <w:rsid w:val="000544E2"/>
    <w:rsid w:val="000B0785"/>
    <w:rsid w:val="000B4DEC"/>
    <w:rsid w:val="000E12E6"/>
    <w:rsid w:val="00146C0C"/>
    <w:rsid w:val="00153F66"/>
    <w:rsid w:val="00160331"/>
    <w:rsid w:val="00187CB2"/>
    <w:rsid w:val="001965DB"/>
    <w:rsid w:val="001A4E04"/>
    <w:rsid w:val="001C0B54"/>
    <w:rsid w:val="001C4D57"/>
    <w:rsid w:val="001E796B"/>
    <w:rsid w:val="00203018"/>
    <w:rsid w:val="002563A0"/>
    <w:rsid w:val="00295101"/>
    <w:rsid w:val="002B388C"/>
    <w:rsid w:val="002D1E74"/>
    <w:rsid w:val="0030721F"/>
    <w:rsid w:val="0039562F"/>
    <w:rsid w:val="003C020D"/>
    <w:rsid w:val="003D3E45"/>
    <w:rsid w:val="003D60B2"/>
    <w:rsid w:val="0042045A"/>
    <w:rsid w:val="004375FC"/>
    <w:rsid w:val="004437F3"/>
    <w:rsid w:val="00465B75"/>
    <w:rsid w:val="004834DE"/>
    <w:rsid w:val="004C1C90"/>
    <w:rsid w:val="005013D7"/>
    <w:rsid w:val="00513C1F"/>
    <w:rsid w:val="005244DA"/>
    <w:rsid w:val="0055664B"/>
    <w:rsid w:val="00575508"/>
    <w:rsid w:val="00583DC1"/>
    <w:rsid w:val="005A7928"/>
    <w:rsid w:val="005C31CE"/>
    <w:rsid w:val="005C3DCC"/>
    <w:rsid w:val="005C6CC0"/>
    <w:rsid w:val="00616967"/>
    <w:rsid w:val="006316D1"/>
    <w:rsid w:val="00635ED5"/>
    <w:rsid w:val="006525C4"/>
    <w:rsid w:val="006555F3"/>
    <w:rsid w:val="0066071D"/>
    <w:rsid w:val="00684B11"/>
    <w:rsid w:val="00690ACC"/>
    <w:rsid w:val="006B2699"/>
    <w:rsid w:val="006F5136"/>
    <w:rsid w:val="006F72EC"/>
    <w:rsid w:val="0070604E"/>
    <w:rsid w:val="00710BFB"/>
    <w:rsid w:val="00733277"/>
    <w:rsid w:val="007410E4"/>
    <w:rsid w:val="0074275A"/>
    <w:rsid w:val="00761F78"/>
    <w:rsid w:val="00770422"/>
    <w:rsid w:val="00783EF4"/>
    <w:rsid w:val="007857D0"/>
    <w:rsid w:val="007E572D"/>
    <w:rsid w:val="00801603"/>
    <w:rsid w:val="008030CC"/>
    <w:rsid w:val="00875274"/>
    <w:rsid w:val="008B432A"/>
    <w:rsid w:val="008E52CB"/>
    <w:rsid w:val="00905525"/>
    <w:rsid w:val="009071F7"/>
    <w:rsid w:val="00907930"/>
    <w:rsid w:val="0091279E"/>
    <w:rsid w:val="00922C39"/>
    <w:rsid w:val="0092451E"/>
    <w:rsid w:val="009376F5"/>
    <w:rsid w:val="00984AF0"/>
    <w:rsid w:val="00985431"/>
    <w:rsid w:val="009861B8"/>
    <w:rsid w:val="009C65A1"/>
    <w:rsid w:val="009D7A6A"/>
    <w:rsid w:val="00A06C4A"/>
    <w:rsid w:val="00A16203"/>
    <w:rsid w:val="00A26B9E"/>
    <w:rsid w:val="00A427D3"/>
    <w:rsid w:val="00A50441"/>
    <w:rsid w:val="00A70A73"/>
    <w:rsid w:val="00A927E5"/>
    <w:rsid w:val="00AA2A69"/>
    <w:rsid w:val="00AA60B4"/>
    <w:rsid w:val="00AE6279"/>
    <w:rsid w:val="00AE6FCE"/>
    <w:rsid w:val="00AF6645"/>
    <w:rsid w:val="00B05A21"/>
    <w:rsid w:val="00B12659"/>
    <w:rsid w:val="00B55432"/>
    <w:rsid w:val="00B80E20"/>
    <w:rsid w:val="00B9125C"/>
    <w:rsid w:val="00BC09B5"/>
    <w:rsid w:val="00BE0A29"/>
    <w:rsid w:val="00BF39CE"/>
    <w:rsid w:val="00C04F45"/>
    <w:rsid w:val="00C234CA"/>
    <w:rsid w:val="00C532F8"/>
    <w:rsid w:val="00C54DFF"/>
    <w:rsid w:val="00C71035"/>
    <w:rsid w:val="00C83587"/>
    <w:rsid w:val="00C846A2"/>
    <w:rsid w:val="00C9621A"/>
    <w:rsid w:val="00CA463C"/>
    <w:rsid w:val="00CB6662"/>
    <w:rsid w:val="00D12560"/>
    <w:rsid w:val="00D37164"/>
    <w:rsid w:val="00D61A1A"/>
    <w:rsid w:val="00D7216F"/>
    <w:rsid w:val="00D80001"/>
    <w:rsid w:val="00D81BC0"/>
    <w:rsid w:val="00D84FC3"/>
    <w:rsid w:val="00D91F0A"/>
    <w:rsid w:val="00DD1005"/>
    <w:rsid w:val="00DD7D4A"/>
    <w:rsid w:val="00E15320"/>
    <w:rsid w:val="00E35194"/>
    <w:rsid w:val="00E7572A"/>
    <w:rsid w:val="00E87E13"/>
    <w:rsid w:val="00EA43FA"/>
    <w:rsid w:val="00EC2401"/>
    <w:rsid w:val="00EC570A"/>
    <w:rsid w:val="00F17B7D"/>
    <w:rsid w:val="00F2100B"/>
    <w:rsid w:val="00F27754"/>
    <w:rsid w:val="00F41B00"/>
    <w:rsid w:val="00FB54FD"/>
    <w:rsid w:val="00FE6F67"/>
    <w:rsid w:val="00FF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1752948A"/>
  <w15:docId w15:val="{02B9C5B7-7691-4852-932C-51518742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CharChar">
    <w:name w:val="吹き出し Char Char"/>
    <w:basedOn w:val="a"/>
    <w:link w:val="a7"/>
    <w:rPr>
      <w:rFonts w:ascii="Arial" w:eastAsia="ＭＳ ゴシック" w:hAnsi="Arial"/>
      <w:sz w:val="18"/>
      <w:szCs w:val="18"/>
    </w:rPr>
  </w:style>
  <w:style w:type="paragraph" w:customStyle="1" w:styleId="1">
    <w:name w:val="リスト段落1"/>
    <w:basedOn w:val="a"/>
    <w:pPr>
      <w:ind w:leftChars="400" w:left="840"/>
    </w:pPr>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7">
    <w:name w:val="吹き出し (文字)"/>
    <w:link w:val="CharChar"/>
    <w:semiHidden/>
    <w:rPr>
      <w:rFonts w:ascii="Arial" w:eastAsia="ＭＳ ゴシック" w:hAnsi="Arial"/>
      <w:sz w:val="18"/>
      <w:szCs w:val="18"/>
    </w:rPr>
  </w:style>
  <w:style w:type="paragraph" w:styleId="a8">
    <w:name w:val="Balloon Text"/>
    <w:basedOn w:val="a"/>
    <w:link w:val="10"/>
    <w:uiPriority w:val="99"/>
    <w:semiHidden/>
    <w:unhideWhenUsed/>
    <w:rsid w:val="0092451E"/>
    <w:rPr>
      <w:rFonts w:ascii="Cambria" w:eastAsia="ＭＳ Ｐゴシック" w:hAnsi="Cambria"/>
      <w:sz w:val="18"/>
      <w:szCs w:val="18"/>
    </w:rPr>
  </w:style>
  <w:style w:type="character" w:customStyle="1" w:styleId="10">
    <w:name w:val="吹き出し (文字)1"/>
    <w:link w:val="a8"/>
    <w:uiPriority w:val="99"/>
    <w:semiHidden/>
    <w:rsid w:val="0092451E"/>
    <w:rPr>
      <w:rFonts w:ascii="Cambria" w:eastAsia="ＭＳ Ｐゴシック" w:hAnsi="Cambria" w:cs="Times New Roman"/>
      <w:kern w:val="2"/>
      <w:sz w:val="18"/>
      <w:szCs w:val="18"/>
      <w:lang w:eastAsia="ja-JP"/>
    </w:rPr>
  </w:style>
  <w:style w:type="paragraph" w:styleId="a9">
    <w:name w:val="List Paragraph"/>
    <w:basedOn w:val="a"/>
    <w:uiPriority w:val="34"/>
    <w:qFormat/>
    <w:rsid w:val="004437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85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平成３０年度　南信州広域連合地域自立支援協議会</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平成３０年度　南信州広域連合地域自立支援協議会</dc:title>
  <dc:creator>佐々木友紀</dc:creator>
  <cp:lastModifiedBy>soudan02</cp:lastModifiedBy>
  <cp:revision>3</cp:revision>
  <cp:lastPrinted>2022-05-11T06:54:00Z</cp:lastPrinted>
  <dcterms:created xsi:type="dcterms:W3CDTF">2022-05-16T02:34:00Z</dcterms:created>
  <dcterms:modified xsi:type="dcterms:W3CDTF">2022-05-16T04:09:00Z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