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1F18" w14:textId="77777777" w:rsidR="00641523" w:rsidRDefault="00641523" w:rsidP="005A3008">
      <w:pPr>
        <w:rPr>
          <w:sz w:val="24"/>
          <w:szCs w:val="24"/>
        </w:rPr>
      </w:pPr>
    </w:p>
    <w:p w14:paraId="76C68F57" w14:textId="19DC0B4C" w:rsidR="00B4391E" w:rsidRDefault="00EF4F58" w:rsidP="00962F7B">
      <w:pPr>
        <w:jc w:val="center"/>
        <w:rPr>
          <w:sz w:val="24"/>
          <w:szCs w:val="24"/>
        </w:rPr>
      </w:pPr>
      <w:r>
        <w:rPr>
          <w:rFonts w:hint="eastAsia"/>
          <w:sz w:val="24"/>
          <w:szCs w:val="24"/>
        </w:rPr>
        <w:t>令和</w:t>
      </w:r>
      <w:r w:rsidR="00FD5018">
        <w:rPr>
          <w:rFonts w:hint="eastAsia"/>
          <w:sz w:val="24"/>
          <w:szCs w:val="24"/>
        </w:rPr>
        <w:t>3</w:t>
      </w:r>
      <w:r w:rsidR="00A220CB">
        <w:rPr>
          <w:sz w:val="24"/>
          <w:szCs w:val="24"/>
        </w:rPr>
        <w:t xml:space="preserve">年度　</w:t>
      </w:r>
      <w:r w:rsidR="006C43B6">
        <w:rPr>
          <w:rFonts w:hint="eastAsia"/>
          <w:sz w:val="24"/>
          <w:szCs w:val="24"/>
        </w:rPr>
        <w:t>南信州広域連合地域自立支援協議会</w:t>
      </w:r>
      <w:r w:rsidR="00B435D5">
        <w:rPr>
          <w:sz w:val="24"/>
          <w:szCs w:val="24"/>
        </w:rPr>
        <w:t xml:space="preserve">権利擁護部会　</w:t>
      </w:r>
      <w:r w:rsidR="006C43B6">
        <w:rPr>
          <w:rFonts w:hint="eastAsia"/>
          <w:sz w:val="24"/>
          <w:szCs w:val="24"/>
        </w:rPr>
        <w:t>報告</w:t>
      </w:r>
    </w:p>
    <w:p w14:paraId="3A760294" w14:textId="77777777" w:rsidR="005C586D" w:rsidRDefault="005C586D" w:rsidP="00651012">
      <w:pPr>
        <w:jc w:val="center"/>
        <w:rPr>
          <w:sz w:val="24"/>
          <w:szCs w:val="24"/>
        </w:rPr>
      </w:pPr>
      <w:r>
        <w:rPr>
          <w:rFonts w:hint="eastAsia"/>
          <w:sz w:val="24"/>
          <w:szCs w:val="24"/>
        </w:rPr>
        <w:t xml:space="preserve">　　　　　　　　　　　　　　　　　　　　　　　</w:t>
      </w:r>
    </w:p>
    <w:p w14:paraId="5C4DC74C" w14:textId="77777777" w:rsidR="00641523" w:rsidRDefault="005C586D" w:rsidP="006C43B6">
      <w:pPr>
        <w:jc w:val="center"/>
      </w:pPr>
      <w:r>
        <w:rPr>
          <w:rFonts w:hint="eastAsia"/>
          <w:sz w:val="24"/>
          <w:szCs w:val="24"/>
        </w:rPr>
        <w:t xml:space="preserve">　　　　　　　　　　　　　　　　　　　　　　　　</w:t>
      </w:r>
    </w:p>
    <w:p w14:paraId="2EE39F27" w14:textId="77777777" w:rsidR="006C43B6" w:rsidRPr="006C43B6" w:rsidRDefault="006C43B6" w:rsidP="006C43B6">
      <w:pPr>
        <w:pStyle w:val="a3"/>
        <w:numPr>
          <w:ilvl w:val="0"/>
          <w:numId w:val="1"/>
        </w:numPr>
        <w:ind w:leftChars="0"/>
        <w:rPr>
          <w:rFonts w:asciiTheme="minorEastAsia" w:hAnsiTheme="minorEastAsia"/>
          <w:sz w:val="22"/>
        </w:rPr>
      </w:pPr>
      <w:r w:rsidRPr="006C43B6">
        <w:rPr>
          <w:rFonts w:asciiTheme="minorEastAsia" w:hAnsiTheme="minorEastAsia" w:hint="eastAsia"/>
          <w:sz w:val="22"/>
        </w:rPr>
        <w:t>本年度のねらい・目標</w:t>
      </w:r>
    </w:p>
    <w:p w14:paraId="6D5D6E43" w14:textId="77777777" w:rsidR="006C43B6" w:rsidRDefault="00E52924" w:rsidP="00DF235A">
      <w:pPr>
        <w:rPr>
          <w:rFonts w:asciiTheme="minorEastAsia" w:hAnsiTheme="minorEastAsia"/>
          <w:sz w:val="22"/>
        </w:rPr>
      </w:pPr>
      <w:r>
        <w:rPr>
          <w:rFonts w:asciiTheme="minorEastAsia" w:hAnsiTheme="minorEastAsia" w:hint="eastAsia"/>
          <w:sz w:val="22"/>
        </w:rPr>
        <w:t xml:space="preserve">　</w:t>
      </w:r>
      <w:r w:rsidRPr="00E52924">
        <w:rPr>
          <w:rFonts w:asciiTheme="minorEastAsia" w:hAnsiTheme="minorEastAsia" w:hint="eastAsia"/>
          <w:sz w:val="22"/>
        </w:rPr>
        <w:t>障がい者の権利擁護の法律が施行されているが、地域の中で理解してもらうためにはまだ不十分である。そのため、基本的な権利擁護についての研修や身近な事例を通し学習する。また県自立支援協議会、南信州広域連合地域自立支援協議会の各部会との連携をとり、圏域全体の権利擁護意識の向上に努める。</w:t>
      </w:r>
    </w:p>
    <w:p w14:paraId="345BEB0A" w14:textId="77777777" w:rsidR="00962F7B" w:rsidRDefault="00962F7B" w:rsidP="00DF235A">
      <w:pPr>
        <w:rPr>
          <w:rFonts w:asciiTheme="minorEastAsia" w:hAnsiTheme="minorEastAsia"/>
          <w:sz w:val="22"/>
        </w:rPr>
      </w:pPr>
    </w:p>
    <w:p w14:paraId="4554AB49" w14:textId="189933AE" w:rsidR="00DF235A" w:rsidRDefault="006815BE" w:rsidP="00DF235A">
      <w:pPr>
        <w:rPr>
          <w:rFonts w:asciiTheme="minorEastAsia" w:hAnsiTheme="minorEastAsia"/>
          <w:sz w:val="22"/>
        </w:rPr>
      </w:pPr>
      <w:r>
        <w:rPr>
          <w:rFonts w:asciiTheme="minorEastAsia" w:hAnsiTheme="minorEastAsia" w:hint="eastAsia"/>
          <w:sz w:val="22"/>
        </w:rPr>
        <w:t>２．</w:t>
      </w:r>
      <w:r w:rsidR="00E52924">
        <w:rPr>
          <w:rFonts w:asciiTheme="minorEastAsia" w:hAnsiTheme="minorEastAsia" w:hint="eastAsia"/>
          <w:sz w:val="22"/>
        </w:rPr>
        <w:t>部会の開催及び</w:t>
      </w:r>
      <w:r w:rsidR="00277579">
        <w:rPr>
          <w:rFonts w:asciiTheme="minorEastAsia" w:hAnsiTheme="minorEastAsia" w:hint="eastAsia"/>
          <w:sz w:val="22"/>
        </w:rPr>
        <w:t>取り</w:t>
      </w:r>
      <w:r w:rsidR="00640D3F">
        <w:rPr>
          <w:rFonts w:asciiTheme="minorEastAsia" w:hAnsiTheme="minorEastAsia" w:hint="eastAsia"/>
          <w:sz w:val="22"/>
        </w:rPr>
        <w:t>組み内容</w:t>
      </w:r>
    </w:p>
    <w:p w14:paraId="5C3BE264" w14:textId="77777777" w:rsidR="00CB2C8D" w:rsidRDefault="00DF235A" w:rsidP="00CB2C8D">
      <w:pPr>
        <w:rPr>
          <w:rFonts w:asciiTheme="minorEastAsia" w:hAnsiTheme="minorEastAsia"/>
          <w:sz w:val="22"/>
        </w:rPr>
      </w:pPr>
      <w:r>
        <w:rPr>
          <w:rFonts w:asciiTheme="minorEastAsia" w:hAnsiTheme="minorEastAsia" w:hint="eastAsia"/>
          <w:sz w:val="22"/>
        </w:rPr>
        <w:t xml:space="preserve">　</w:t>
      </w:r>
      <w:r w:rsidR="00640D3F">
        <w:rPr>
          <w:rFonts w:asciiTheme="minorEastAsia" w:hAnsiTheme="minorEastAsia" w:hint="eastAsia"/>
          <w:sz w:val="22"/>
        </w:rPr>
        <w:t xml:space="preserve">　</w:t>
      </w:r>
    </w:p>
    <w:p w14:paraId="0068EC20" w14:textId="0850F873" w:rsidR="00DF235A" w:rsidRDefault="00EF4F58" w:rsidP="00CB2C8D">
      <w:pPr>
        <w:rPr>
          <w:rFonts w:asciiTheme="minorEastAsia" w:hAnsiTheme="minorEastAsia"/>
          <w:sz w:val="22"/>
        </w:rPr>
      </w:pPr>
      <w:r>
        <w:rPr>
          <w:rFonts w:asciiTheme="minorEastAsia" w:hAnsiTheme="minorEastAsia" w:hint="eastAsia"/>
          <w:sz w:val="22"/>
        </w:rPr>
        <w:t>開催日時　年</w:t>
      </w:r>
      <w:r w:rsidR="00DE7A31">
        <w:rPr>
          <w:rFonts w:asciiTheme="minorEastAsia" w:hAnsiTheme="minorEastAsia" w:hint="eastAsia"/>
          <w:sz w:val="22"/>
        </w:rPr>
        <w:t>３</w:t>
      </w:r>
      <w:r w:rsidR="00640D3F">
        <w:rPr>
          <w:rFonts w:asciiTheme="minorEastAsia" w:hAnsiTheme="minorEastAsia" w:hint="eastAsia"/>
          <w:sz w:val="22"/>
        </w:rPr>
        <w:t>回　（偶数月　概ね第２金曜日　　13:30～15:30）</w:t>
      </w:r>
    </w:p>
    <w:p w14:paraId="54373A47" w14:textId="77777777" w:rsidR="00962F7B" w:rsidRPr="00962F7B" w:rsidRDefault="00962F7B" w:rsidP="00962F7B">
      <w:pPr>
        <w:jc w:val="left"/>
        <w:rPr>
          <w:sz w:val="22"/>
        </w:rPr>
      </w:pPr>
      <w:r w:rsidRPr="00962F7B">
        <w:rPr>
          <w:rFonts w:hint="eastAsia"/>
          <w:sz w:val="22"/>
        </w:rPr>
        <w:t xml:space="preserve">　　</w:t>
      </w:r>
    </w:p>
    <w:p w14:paraId="58AC8E81" w14:textId="5A54AAF5" w:rsidR="00F90757" w:rsidRPr="0046168C" w:rsidRDefault="00EF4F58" w:rsidP="00962F7B">
      <w:pPr>
        <w:jc w:val="left"/>
        <w:rPr>
          <w:sz w:val="22"/>
        </w:rPr>
      </w:pPr>
      <w:r w:rsidRPr="0046168C">
        <w:rPr>
          <w:rFonts w:hint="eastAsia"/>
          <w:sz w:val="22"/>
        </w:rPr>
        <w:t xml:space="preserve">第１回　</w:t>
      </w:r>
      <w:r w:rsidR="00BF3D12" w:rsidRPr="0046168C">
        <w:rPr>
          <w:rFonts w:hint="eastAsia"/>
          <w:sz w:val="22"/>
        </w:rPr>
        <w:t>６</w:t>
      </w:r>
      <w:r w:rsidRPr="0046168C">
        <w:rPr>
          <w:rFonts w:hint="eastAsia"/>
          <w:sz w:val="22"/>
        </w:rPr>
        <w:t>月</w:t>
      </w:r>
      <w:r w:rsidR="00BF3D12" w:rsidRPr="0046168C">
        <w:rPr>
          <w:rFonts w:hint="eastAsia"/>
          <w:sz w:val="22"/>
        </w:rPr>
        <w:t>１</w:t>
      </w:r>
      <w:r w:rsidRPr="0046168C">
        <w:rPr>
          <w:rFonts w:hint="eastAsia"/>
          <w:sz w:val="22"/>
        </w:rPr>
        <w:t xml:space="preserve">１日　</w:t>
      </w:r>
      <w:r w:rsidR="00F90757" w:rsidRPr="0046168C">
        <w:rPr>
          <w:rFonts w:hint="eastAsia"/>
          <w:sz w:val="22"/>
        </w:rPr>
        <w:t>(</w:t>
      </w:r>
      <w:r w:rsidR="00F90757" w:rsidRPr="0046168C">
        <w:rPr>
          <w:rFonts w:hint="eastAsia"/>
          <w:sz w:val="22"/>
        </w:rPr>
        <w:t>金</w:t>
      </w:r>
      <w:r w:rsidR="00F90757" w:rsidRPr="0046168C">
        <w:rPr>
          <w:rFonts w:hint="eastAsia"/>
          <w:sz w:val="22"/>
        </w:rPr>
        <w:t>)</w:t>
      </w:r>
      <w:r w:rsidR="000E462D">
        <w:rPr>
          <w:rFonts w:hint="eastAsia"/>
          <w:sz w:val="22"/>
        </w:rPr>
        <w:t xml:space="preserve">　</w:t>
      </w:r>
      <w:r w:rsidR="000E462D">
        <w:rPr>
          <w:rFonts w:hint="eastAsia"/>
          <w:sz w:val="22"/>
        </w:rPr>
        <w:t>13</w:t>
      </w:r>
      <w:r w:rsidR="000E462D">
        <w:rPr>
          <w:rFonts w:hint="eastAsia"/>
          <w:sz w:val="22"/>
        </w:rPr>
        <w:t>：</w:t>
      </w:r>
      <w:r w:rsidR="000E462D">
        <w:rPr>
          <w:rFonts w:hint="eastAsia"/>
          <w:sz w:val="22"/>
        </w:rPr>
        <w:t>30</w:t>
      </w:r>
      <w:r w:rsidR="000E462D">
        <w:rPr>
          <w:rFonts w:hint="eastAsia"/>
          <w:sz w:val="22"/>
        </w:rPr>
        <w:t>～</w:t>
      </w:r>
    </w:p>
    <w:p w14:paraId="2FCA15B4" w14:textId="6F723292" w:rsidR="0046168C" w:rsidRDefault="0046168C" w:rsidP="0046168C">
      <w:pPr>
        <w:pStyle w:val="a3"/>
        <w:numPr>
          <w:ilvl w:val="0"/>
          <w:numId w:val="2"/>
        </w:numPr>
        <w:ind w:leftChars="0"/>
        <w:jc w:val="left"/>
        <w:rPr>
          <w:sz w:val="22"/>
        </w:rPr>
      </w:pPr>
      <w:r>
        <w:rPr>
          <w:rFonts w:hint="eastAsia"/>
          <w:sz w:val="22"/>
        </w:rPr>
        <w:t>初心者向け障がい者権利擁護研修会</w:t>
      </w:r>
    </w:p>
    <w:p w14:paraId="0B0AFE35" w14:textId="79D7214C" w:rsidR="000E462D" w:rsidRDefault="000E462D" w:rsidP="000E462D">
      <w:pPr>
        <w:pStyle w:val="a3"/>
        <w:ind w:leftChars="0" w:left="360"/>
        <w:jc w:val="left"/>
        <w:rPr>
          <w:sz w:val="22"/>
        </w:rPr>
      </w:pPr>
      <w:r>
        <w:rPr>
          <w:rFonts w:hint="eastAsia"/>
          <w:sz w:val="22"/>
        </w:rPr>
        <w:t>長野県政出前講座「障がいのある人もない人も共に生きる社会」を目指して</w:t>
      </w:r>
    </w:p>
    <w:p w14:paraId="38C9011F" w14:textId="017045C8" w:rsidR="000E462D" w:rsidRPr="000E462D" w:rsidRDefault="000E462D" w:rsidP="000E462D">
      <w:pPr>
        <w:pStyle w:val="a3"/>
        <w:ind w:leftChars="0" w:left="360"/>
        <w:jc w:val="left"/>
        <w:rPr>
          <w:sz w:val="22"/>
        </w:rPr>
      </w:pPr>
      <w:r>
        <w:rPr>
          <w:rFonts w:hint="eastAsia"/>
          <w:sz w:val="22"/>
        </w:rPr>
        <w:t xml:space="preserve">　　　　　　　　　　　講師　長野県健康福祉部障がい者支援課　依田哲郎氏</w:t>
      </w:r>
    </w:p>
    <w:p w14:paraId="4D49DF1B" w14:textId="1D5DBA8B" w:rsidR="0046168C" w:rsidRDefault="0046168C" w:rsidP="0046168C">
      <w:pPr>
        <w:pStyle w:val="a3"/>
        <w:numPr>
          <w:ilvl w:val="0"/>
          <w:numId w:val="2"/>
        </w:numPr>
        <w:ind w:leftChars="0"/>
        <w:jc w:val="left"/>
        <w:rPr>
          <w:sz w:val="22"/>
        </w:rPr>
      </w:pPr>
      <w:r>
        <w:rPr>
          <w:rFonts w:hint="eastAsia"/>
          <w:sz w:val="22"/>
        </w:rPr>
        <w:t>制度改正について</w:t>
      </w:r>
    </w:p>
    <w:p w14:paraId="70468158" w14:textId="0E0E75F8" w:rsidR="0046168C" w:rsidRPr="0046168C" w:rsidRDefault="0046168C" w:rsidP="0046168C">
      <w:pPr>
        <w:jc w:val="left"/>
        <w:rPr>
          <w:sz w:val="22"/>
        </w:rPr>
      </w:pPr>
      <w:r>
        <w:rPr>
          <w:rFonts w:hint="eastAsia"/>
          <w:sz w:val="22"/>
        </w:rPr>
        <w:t>Zoom</w:t>
      </w:r>
      <w:r>
        <w:rPr>
          <w:rFonts w:hint="eastAsia"/>
          <w:sz w:val="22"/>
        </w:rPr>
        <w:t xml:space="preserve">　でのオンライン開催　　　　参加者</w:t>
      </w:r>
      <w:r>
        <w:rPr>
          <w:rFonts w:hint="eastAsia"/>
          <w:sz w:val="22"/>
        </w:rPr>
        <w:t>28</w:t>
      </w:r>
      <w:r>
        <w:rPr>
          <w:rFonts w:hint="eastAsia"/>
          <w:sz w:val="22"/>
        </w:rPr>
        <w:t>名</w:t>
      </w:r>
    </w:p>
    <w:p w14:paraId="0D908251" w14:textId="77777777" w:rsidR="00F90757" w:rsidRPr="00F90757" w:rsidRDefault="00F90757" w:rsidP="00F90757">
      <w:pPr>
        <w:pStyle w:val="a3"/>
        <w:ind w:leftChars="0" w:left="360"/>
        <w:jc w:val="left"/>
        <w:rPr>
          <w:sz w:val="22"/>
        </w:rPr>
      </w:pPr>
    </w:p>
    <w:p w14:paraId="1B369DE5" w14:textId="77777777" w:rsidR="000E462D" w:rsidRDefault="00EF4F58" w:rsidP="00962F7B">
      <w:pPr>
        <w:jc w:val="left"/>
        <w:rPr>
          <w:sz w:val="22"/>
        </w:rPr>
      </w:pPr>
      <w:r>
        <w:rPr>
          <w:rFonts w:hint="eastAsia"/>
          <w:sz w:val="22"/>
        </w:rPr>
        <w:t xml:space="preserve">第２回　</w:t>
      </w:r>
      <w:r w:rsidR="000E462D">
        <w:rPr>
          <w:rFonts w:hint="eastAsia"/>
          <w:sz w:val="22"/>
        </w:rPr>
        <w:t>８</w:t>
      </w:r>
      <w:r>
        <w:rPr>
          <w:rFonts w:hint="eastAsia"/>
          <w:sz w:val="22"/>
        </w:rPr>
        <w:t>月</w:t>
      </w:r>
      <w:r w:rsidR="000E462D">
        <w:rPr>
          <w:rFonts w:hint="eastAsia"/>
          <w:sz w:val="22"/>
        </w:rPr>
        <w:t>２０</w:t>
      </w:r>
      <w:r>
        <w:rPr>
          <w:rFonts w:hint="eastAsia"/>
          <w:sz w:val="22"/>
        </w:rPr>
        <w:t xml:space="preserve">日　</w:t>
      </w:r>
      <w:r w:rsidR="000E462D">
        <w:rPr>
          <w:rFonts w:hint="eastAsia"/>
          <w:sz w:val="22"/>
        </w:rPr>
        <w:t>(</w:t>
      </w:r>
      <w:r w:rsidR="000E462D">
        <w:rPr>
          <w:rFonts w:hint="eastAsia"/>
          <w:sz w:val="22"/>
        </w:rPr>
        <w:t>金</w:t>
      </w:r>
      <w:r w:rsidR="000E462D">
        <w:rPr>
          <w:rFonts w:hint="eastAsia"/>
          <w:sz w:val="22"/>
        </w:rPr>
        <w:t>)</w:t>
      </w:r>
      <w:r w:rsidR="000E462D">
        <w:rPr>
          <w:rFonts w:hint="eastAsia"/>
          <w:sz w:val="22"/>
        </w:rPr>
        <w:t xml:space="preserve">　</w:t>
      </w:r>
      <w:r w:rsidR="000E462D">
        <w:rPr>
          <w:rFonts w:hint="eastAsia"/>
          <w:sz w:val="22"/>
        </w:rPr>
        <w:t>13</w:t>
      </w:r>
      <w:r w:rsidR="000E462D">
        <w:rPr>
          <w:rFonts w:hint="eastAsia"/>
          <w:sz w:val="22"/>
        </w:rPr>
        <w:t>：</w:t>
      </w:r>
      <w:r w:rsidR="000E462D">
        <w:rPr>
          <w:rFonts w:hint="eastAsia"/>
          <w:sz w:val="22"/>
        </w:rPr>
        <w:t>30</w:t>
      </w:r>
      <w:r w:rsidR="000E462D">
        <w:rPr>
          <w:rFonts w:hint="eastAsia"/>
          <w:sz w:val="22"/>
        </w:rPr>
        <w:t>～</w:t>
      </w:r>
    </w:p>
    <w:p w14:paraId="66592EDF" w14:textId="06FD871F" w:rsidR="00962F7B" w:rsidRPr="00962F7B" w:rsidRDefault="000E462D" w:rsidP="000E462D">
      <w:pPr>
        <w:ind w:firstLineChars="200" w:firstLine="440"/>
        <w:jc w:val="left"/>
        <w:rPr>
          <w:sz w:val="22"/>
        </w:rPr>
      </w:pPr>
      <w:r>
        <w:rPr>
          <w:rFonts w:hint="eastAsia"/>
          <w:sz w:val="22"/>
        </w:rPr>
        <w:t>第</w:t>
      </w:r>
      <w:r>
        <w:rPr>
          <w:rFonts w:hint="eastAsia"/>
          <w:sz w:val="22"/>
        </w:rPr>
        <w:t>1</w:t>
      </w:r>
      <w:r>
        <w:rPr>
          <w:rFonts w:hint="eastAsia"/>
          <w:sz w:val="22"/>
        </w:rPr>
        <w:t xml:space="preserve">回と同じ内容で実施　</w:t>
      </w:r>
      <w:r w:rsidR="00EF4F58">
        <w:rPr>
          <w:rFonts w:hint="eastAsia"/>
          <w:sz w:val="22"/>
        </w:rPr>
        <w:t xml:space="preserve">　　</w:t>
      </w:r>
      <w:r>
        <w:rPr>
          <w:rFonts w:hint="eastAsia"/>
          <w:sz w:val="22"/>
        </w:rPr>
        <w:t xml:space="preserve"> </w:t>
      </w:r>
      <w:r>
        <w:rPr>
          <w:rFonts w:hint="eastAsia"/>
          <w:sz w:val="22"/>
        </w:rPr>
        <w:t>参加者</w:t>
      </w:r>
      <w:r w:rsidR="00EF4F58">
        <w:rPr>
          <w:rFonts w:hint="eastAsia"/>
          <w:sz w:val="22"/>
        </w:rPr>
        <w:t>1</w:t>
      </w:r>
      <w:r>
        <w:rPr>
          <w:rFonts w:hint="eastAsia"/>
          <w:sz w:val="22"/>
        </w:rPr>
        <w:t>9</w:t>
      </w:r>
      <w:r w:rsidR="00962F7B" w:rsidRPr="00962F7B">
        <w:rPr>
          <w:rFonts w:hint="eastAsia"/>
          <w:sz w:val="22"/>
        </w:rPr>
        <w:t>名</w:t>
      </w:r>
    </w:p>
    <w:p w14:paraId="06680B0A" w14:textId="77777777" w:rsidR="00962F7B" w:rsidRDefault="00962F7B" w:rsidP="00962F7B">
      <w:pPr>
        <w:jc w:val="left"/>
        <w:rPr>
          <w:sz w:val="22"/>
        </w:rPr>
      </w:pPr>
    </w:p>
    <w:p w14:paraId="17BACC6D" w14:textId="14091BC8" w:rsidR="00962F7B" w:rsidRDefault="00D83B59" w:rsidP="00962F7B">
      <w:pPr>
        <w:jc w:val="left"/>
        <w:rPr>
          <w:sz w:val="22"/>
        </w:rPr>
      </w:pPr>
      <w:r>
        <w:rPr>
          <w:rFonts w:hint="eastAsia"/>
          <w:sz w:val="22"/>
        </w:rPr>
        <w:t xml:space="preserve">第３回　１０月８日　</w:t>
      </w:r>
      <w:r>
        <w:rPr>
          <w:rFonts w:hint="eastAsia"/>
          <w:sz w:val="22"/>
        </w:rPr>
        <w:t>(</w:t>
      </w:r>
      <w:r>
        <w:rPr>
          <w:rFonts w:hint="eastAsia"/>
          <w:sz w:val="22"/>
        </w:rPr>
        <w:t>金</w:t>
      </w:r>
      <w:r>
        <w:rPr>
          <w:rFonts w:hint="eastAsia"/>
          <w:sz w:val="22"/>
        </w:rPr>
        <w:t>)</w:t>
      </w:r>
      <w:r>
        <w:rPr>
          <w:rFonts w:hint="eastAsia"/>
          <w:sz w:val="22"/>
        </w:rPr>
        <w:t xml:space="preserve">　</w:t>
      </w:r>
      <w:r>
        <w:rPr>
          <w:rFonts w:hint="eastAsia"/>
          <w:sz w:val="22"/>
        </w:rPr>
        <w:t>13</w:t>
      </w:r>
      <w:r>
        <w:rPr>
          <w:rFonts w:hint="eastAsia"/>
          <w:sz w:val="22"/>
        </w:rPr>
        <w:t>：</w:t>
      </w:r>
      <w:r>
        <w:rPr>
          <w:rFonts w:hint="eastAsia"/>
          <w:sz w:val="22"/>
        </w:rPr>
        <w:t>30</w:t>
      </w:r>
      <w:r>
        <w:rPr>
          <w:rFonts w:hint="eastAsia"/>
          <w:sz w:val="22"/>
        </w:rPr>
        <w:t>～</w:t>
      </w:r>
    </w:p>
    <w:p w14:paraId="3C7B8F70" w14:textId="0E1E4E8D" w:rsidR="00D83B59" w:rsidRDefault="00D83B59" w:rsidP="00962F7B">
      <w:pPr>
        <w:jc w:val="left"/>
        <w:rPr>
          <w:sz w:val="22"/>
        </w:rPr>
      </w:pPr>
      <w:r>
        <w:rPr>
          <w:rFonts w:hint="eastAsia"/>
          <w:sz w:val="22"/>
        </w:rPr>
        <w:t xml:space="preserve">　　成年後見人制度について</w:t>
      </w:r>
      <w:r>
        <w:rPr>
          <w:rFonts w:hint="eastAsia"/>
          <w:sz w:val="22"/>
        </w:rPr>
        <w:t>(</w:t>
      </w:r>
      <w:r>
        <w:rPr>
          <w:rFonts w:hint="eastAsia"/>
          <w:sz w:val="22"/>
        </w:rPr>
        <w:t>事例を交えて</w:t>
      </w:r>
      <w:r>
        <w:rPr>
          <w:rFonts w:hint="eastAsia"/>
          <w:sz w:val="22"/>
        </w:rPr>
        <w:t>)</w:t>
      </w:r>
      <w:r w:rsidR="007810B9">
        <w:rPr>
          <w:rFonts w:hint="eastAsia"/>
          <w:sz w:val="22"/>
        </w:rPr>
        <w:t xml:space="preserve">　　　参加者</w:t>
      </w:r>
      <w:r w:rsidR="007810B9">
        <w:rPr>
          <w:rFonts w:hint="eastAsia"/>
          <w:sz w:val="22"/>
        </w:rPr>
        <w:t>16</w:t>
      </w:r>
      <w:r w:rsidR="007810B9">
        <w:rPr>
          <w:rFonts w:hint="eastAsia"/>
          <w:sz w:val="22"/>
        </w:rPr>
        <w:t>名</w:t>
      </w:r>
    </w:p>
    <w:p w14:paraId="2D967260" w14:textId="480A714D" w:rsidR="00C32851" w:rsidRDefault="00D83B59" w:rsidP="00962F7B">
      <w:pPr>
        <w:jc w:val="left"/>
        <w:rPr>
          <w:sz w:val="22"/>
        </w:rPr>
      </w:pPr>
      <w:r>
        <w:rPr>
          <w:rFonts w:hint="eastAsia"/>
          <w:sz w:val="22"/>
        </w:rPr>
        <w:t xml:space="preserve">　　　　　　　　　　　　</w:t>
      </w:r>
      <w:r>
        <w:rPr>
          <w:rFonts w:hint="eastAsia"/>
          <w:sz w:val="22"/>
        </w:rPr>
        <w:t xml:space="preserve"> </w:t>
      </w:r>
      <w:r>
        <w:rPr>
          <w:rFonts w:hint="eastAsia"/>
          <w:sz w:val="22"/>
        </w:rPr>
        <w:t>講師　いいだ成年後見センター係長　宇佐美千尋氏</w:t>
      </w:r>
    </w:p>
    <w:p w14:paraId="53A96439" w14:textId="2476C2F7" w:rsidR="00C32851" w:rsidRDefault="00C32851" w:rsidP="00962F7B">
      <w:pPr>
        <w:jc w:val="left"/>
        <w:rPr>
          <w:sz w:val="22"/>
        </w:rPr>
      </w:pPr>
    </w:p>
    <w:p w14:paraId="7B22328D" w14:textId="02432DC9" w:rsidR="00C32851" w:rsidRPr="006815BE" w:rsidRDefault="006815BE" w:rsidP="006815BE">
      <w:pPr>
        <w:jc w:val="left"/>
        <w:rPr>
          <w:sz w:val="22"/>
        </w:rPr>
      </w:pPr>
      <w:r>
        <w:rPr>
          <w:rFonts w:hint="eastAsia"/>
          <w:sz w:val="22"/>
        </w:rPr>
        <w:t>３．</w:t>
      </w:r>
      <w:r w:rsidR="00C32851" w:rsidRPr="006815BE">
        <w:rPr>
          <w:rFonts w:hint="eastAsia"/>
          <w:sz w:val="22"/>
        </w:rPr>
        <w:t>今年度の振り返り</w:t>
      </w:r>
    </w:p>
    <w:p w14:paraId="487EF636" w14:textId="77777777" w:rsidR="00C1789E" w:rsidRDefault="00C32851" w:rsidP="00C32851">
      <w:pPr>
        <w:jc w:val="left"/>
        <w:rPr>
          <w:sz w:val="22"/>
        </w:rPr>
      </w:pPr>
      <w:r>
        <w:rPr>
          <w:rFonts w:hint="eastAsia"/>
          <w:sz w:val="22"/>
        </w:rPr>
        <w:t xml:space="preserve">　</w:t>
      </w:r>
      <w:r w:rsidR="00C1789E">
        <w:rPr>
          <w:rFonts w:hint="eastAsia"/>
          <w:sz w:val="22"/>
        </w:rPr>
        <w:t>（開催について）</w:t>
      </w:r>
    </w:p>
    <w:p w14:paraId="3D61F6CB" w14:textId="2137FA89" w:rsidR="00C32851" w:rsidRDefault="00E53B14" w:rsidP="00C1789E">
      <w:pPr>
        <w:ind w:firstLineChars="200" w:firstLine="440"/>
        <w:jc w:val="left"/>
        <w:rPr>
          <w:sz w:val="22"/>
        </w:rPr>
      </w:pPr>
      <w:r>
        <w:rPr>
          <w:rFonts w:hint="eastAsia"/>
          <w:sz w:val="22"/>
        </w:rPr>
        <w:t>・２</w:t>
      </w:r>
      <w:r w:rsidR="00C32851">
        <w:rPr>
          <w:rFonts w:hint="eastAsia"/>
          <w:sz w:val="22"/>
        </w:rPr>
        <w:t>か月に</w:t>
      </w:r>
      <w:r w:rsidR="00C32851">
        <w:rPr>
          <w:rFonts w:hint="eastAsia"/>
          <w:sz w:val="22"/>
        </w:rPr>
        <w:t>1</w:t>
      </w:r>
      <w:r w:rsidR="00C32851">
        <w:rPr>
          <w:rFonts w:hint="eastAsia"/>
          <w:sz w:val="22"/>
        </w:rPr>
        <w:t>回の開催で</w:t>
      </w:r>
      <w:r w:rsidR="00133765">
        <w:rPr>
          <w:rFonts w:hint="eastAsia"/>
          <w:sz w:val="22"/>
        </w:rPr>
        <w:t>あり</w:t>
      </w:r>
      <w:r w:rsidR="00C32851">
        <w:rPr>
          <w:rFonts w:hint="eastAsia"/>
          <w:sz w:val="22"/>
        </w:rPr>
        <w:t>、</w:t>
      </w:r>
      <w:r w:rsidR="00C1789E">
        <w:rPr>
          <w:rFonts w:hint="eastAsia"/>
          <w:sz w:val="22"/>
        </w:rPr>
        <w:t>開催回数、内容についても良かったと思う。</w:t>
      </w:r>
    </w:p>
    <w:p w14:paraId="49495AA6" w14:textId="35DE97EB" w:rsidR="00E53B14" w:rsidRDefault="00E53B14" w:rsidP="00D5541E">
      <w:pPr>
        <w:ind w:left="440" w:hangingChars="200" w:hanging="440"/>
        <w:jc w:val="left"/>
        <w:rPr>
          <w:sz w:val="22"/>
        </w:rPr>
      </w:pPr>
      <w:r>
        <w:rPr>
          <w:rFonts w:hint="eastAsia"/>
          <w:sz w:val="22"/>
        </w:rPr>
        <w:t xml:space="preserve">　（</w:t>
      </w:r>
      <w:r w:rsidR="00C32851">
        <w:rPr>
          <w:rFonts w:hint="eastAsia"/>
          <w:sz w:val="22"/>
        </w:rPr>
        <w:t>第</w:t>
      </w:r>
      <w:r w:rsidR="00C32851">
        <w:rPr>
          <w:rFonts w:hint="eastAsia"/>
          <w:sz w:val="22"/>
        </w:rPr>
        <w:t>1</w:t>
      </w:r>
      <w:r w:rsidR="00C32851">
        <w:rPr>
          <w:rFonts w:hint="eastAsia"/>
          <w:sz w:val="22"/>
        </w:rPr>
        <w:t>回</w:t>
      </w:r>
      <w:r w:rsidR="00C32851">
        <w:rPr>
          <w:rFonts w:hint="eastAsia"/>
          <w:sz w:val="22"/>
        </w:rPr>
        <w:t>2</w:t>
      </w:r>
      <w:r w:rsidR="00C32851">
        <w:rPr>
          <w:rFonts w:hint="eastAsia"/>
          <w:sz w:val="22"/>
        </w:rPr>
        <w:t>回について</w:t>
      </w:r>
      <w:r>
        <w:rPr>
          <w:rFonts w:hint="eastAsia"/>
          <w:sz w:val="22"/>
        </w:rPr>
        <w:t>）</w:t>
      </w:r>
    </w:p>
    <w:p w14:paraId="68BD7F05" w14:textId="05C6EF2B" w:rsidR="00C32851" w:rsidRDefault="00E53B14" w:rsidP="00E53B14">
      <w:pPr>
        <w:ind w:leftChars="200" w:left="640" w:hangingChars="100" w:hanging="220"/>
        <w:jc w:val="left"/>
        <w:rPr>
          <w:sz w:val="22"/>
        </w:rPr>
      </w:pPr>
      <w:r>
        <w:rPr>
          <w:rFonts w:hint="eastAsia"/>
          <w:sz w:val="22"/>
        </w:rPr>
        <w:t>・同じ内容で</w:t>
      </w:r>
      <w:r w:rsidR="00D5541E">
        <w:rPr>
          <w:rFonts w:hint="eastAsia"/>
          <w:sz w:val="22"/>
        </w:rPr>
        <w:t>都合のつく</w:t>
      </w:r>
      <w:r>
        <w:rPr>
          <w:rFonts w:hint="eastAsia"/>
          <w:sz w:val="22"/>
        </w:rPr>
        <w:t>人が</w:t>
      </w:r>
      <w:r w:rsidR="00D5541E">
        <w:rPr>
          <w:rFonts w:hint="eastAsia"/>
          <w:sz w:val="22"/>
        </w:rPr>
        <w:t>参加できてよかった、初心者でなくても参考になるような内容だった。</w:t>
      </w:r>
    </w:p>
    <w:p w14:paraId="108119DC" w14:textId="3BD209A1" w:rsidR="00E53B14" w:rsidRDefault="00D5541E" w:rsidP="00D5541E">
      <w:pPr>
        <w:ind w:left="440" w:hangingChars="200" w:hanging="440"/>
        <w:jc w:val="left"/>
        <w:rPr>
          <w:sz w:val="22"/>
        </w:rPr>
      </w:pPr>
      <w:r>
        <w:rPr>
          <w:rFonts w:hint="eastAsia"/>
          <w:sz w:val="22"/>
        </w:rPr>
        <w:t xml:space="preserve">　</w:t>
      </w:r>
      <w:r w:rsidR="00E53B14">
        <w:rPr>
          <w:rFonts w:hint="eastAsia"/>
          <w:sz w:val="22"/>
        </w:rPr>
        <w:t xml:space="preserve">　・出前講座の内容がわかりやすく良かった。</w:t>
      </w:r>
    </w:p>
    <w:p w14:paraId="2E980FA2" w14:textId="77777777" w:rsidR="00E53B14" w:rsidRDefault="00E53B14" w:rsidP="00E53B14">
      <w:pPr>
        <w:ind w:leftChars="200" w:left="640" w:hangingChars="100" w:hanging="220"/>
        <w:jc w:val="left"/>
        <w:rPr>
          <w:sz w:val="22"/>
        </w:rPr>
      </w:pPr>
      <w:r>
        <w:rPr>
          <w:rFonts w:hint="eastAsia"/>
          <w:sz w:val="22"/>
        </w:rPr>
        <w:t>・</w:t>
      </w:r>
      <w:r>
        <w:rPr>
          <w:rFonts w:hint="eastAsia"/>
          <w:sz w:val="22"/>
        </w:rPr>
        <w:t>Zoom</w:t>
      </w:r>
      <w:r>
        <w:rPr>
          <w:rFonts w:hint="eastAsia"/>
          <w:sz w:val="22"/>
        </w:rPr>
        <w:t>開催だが、内容はわかりやすく良かったと思う。資料を見るだけでも勉強になった。</w:t>
      </w:r>
    </w:p>
    <w:p w14:paraId="7D8985BE" w14:textId="21713325" w:rsidR="00E53B14" w:rsidRPr="00E53B14" w:rsidRDefault="00E53B14" w:rsidP="00C1789E">
      <w:pPr>
        <w:ind w:leftChars="100" w:left="650" w:hangingChars="200" w:hanging="440"/>
        <w:jc w:val="left"/>
        <w:rPr>
          <w:sz w:val="22"/>
        </w:rPr>
      </w:pPr>
      <w:r>
        <w:rPr>
          <w:rFonts w:hint="eastAsia"/>
          <w:sz w:val="22"/>
        </w:rPr>
        <w:lastRenderedPageBreak/>
        <w:t xml:space="preserve">　・</w:t>
      </w:r>
      <w:r>
        <w:rPr>
          <w:rFonts w:hint="eastAsia"/>
          <w:sz w:val="22"/>
        </w:rPr>
        <w:t>Zoom</w:t>
      </w:r>
      <w:r>
        <w:rPr>
          <w:rFonts w:hint="eastAsia"/>
          <w:sz w:val="22"/>
        </w:rPr>
        <w:t>については図や写真などを用いてわかりやすく説明していただき</w:t>
      </w:r>
      <w:r w:rsidR="00C1789E">
        <w:rPr>
          <w:rFonts w:hint="eastAsia"/>
          <w:sz w:val="22"/>
        </w:rPr>
        <w:t>よく伝わった。</w:t>
      </w:r>
    </w:p>
    <w:p w14:paraId="27566AC7" w14:textId="65F788DA" w:rsidR="00C1789E" w:rsidRDefault="00C1789E" w:rsidP="00C1789E">
      <w:pPr>
        <w:ind w:leftChars="200" w:left="640" w:hangingChars="100" w:hanging="220"/>
        <w:jc w:val="left"/>
        <w:rPr>
          <w:sz w:val="22"/>
        </w:rPr>
      </w:pPr>
      <w:r>
        <w:rPr>
          <w:rFonts w:hint="eastAsia"/>
          <w:sz w:val="22"/>
        </w:rPr>
        <w:t>・コロナ</w:t>
      </w:r>
      <w:r w:rsidR="00795662">
        <w:rPr>
          <w:rFonts w:hint="eastAsia"/>
          <w:sz w:val="22"/>
        </w:rPr>
        <w:t>禍</w:t>
      </w:r>
      <w:r>
        <w:rPr>
          <w:rFonts w:hint="eastAsia"/>
          <w:sz w:val="22"/>
        </w:rPr>
        <w:t>で集まることが難しかったが</w:t>
      </w:r>
      <w:r>
        <w:rPr>
          <w:rFonts w:hint="eastAsia"/>
          <w:sz w:val="22"/>
        </w:rPr>
        <w:t>Zoom</w:t>
      </w:r>
      <w:r>
        <w:rPr>
          <w:rFonts w:hint="eastAsia"/>
          <w:sz w:val="22"/>
        </w:rPr>
        <w:t>開催ができてよかった。</w:t>
      </w:r>
    </w:p>
    <w:p w14:paraId="338874A0" w14:textId="3DDB4C8A" w:rsidR="00D5541E" w:rsidRDefault="00D5541E" w:rsidP="00C1789E">
      <w:pPr>
        <w:ind w:leftChars="200" w:left="640" w:hangingChars="100" w:hanging="220"/>
        <w:jc w:val="left"/>
        <w:rPr>
          <w:sz w:val="22"/>
        </w:rPr>
      </w:pPr>
      <w:r>
        <w:rPr>
          <w:rFonts w:hint="eastAsia"/>
          <w:sz w:val="22"/>
        </w:rPr>
        <w:t>・コロナ</w:t>
      </w:r>
      <w:r w:rsidR="00795662">
        <w:rPr>
          <w:rFonts w:hint="eastAsia"/>
          <w:sz w:val="22"/>
        </w:rPr>
        <w:t>禍</w:t>
      </w:r>
      <w:r>
        <w:rPr>
          <w:rFonts w:hint="eastAsia"/>
          <w:sz w:val="22"/>
        </w:rPr>
        <w:t>であり、</w:t>
      </w:r>
      <w:r>
        <w:rPr>
          <w:rFonts w:hint="eastAsia"/>
          <w:sz w:val="22"/>
        </w:rPr>
        <w:t>Zoom</w:t>
      </w:r>
      <w:r>
        <w:rPr>
          <w:rFonts w:hint="eastAsia"/>
          <w:sz w:val="22"/>
        </w:rPr>
        <w:t>等によるオンライン開催も</w:t>
      </w:r>
      <w:r w:rsidR="003E518B">
        <w:rPr>
          <w:rFonts w:hint="eastAsia"/>
          <w:sz w:val="22"/>
        </w:rPr>
        <w:t>やむを得ない</w:t>
      </w:r>
      <w:r>
        <w:rPr>
          <w:rFonts w:hint="eastAsia"/>
          <w:sz w:val="22"/>
        </w:rPr>
        <w:t>と思いますが、</w:t>
      </w:r>
      <w:r w:rsidR="006815BE">
        <w:rPr>
          <w:rFonts w:hint="eastAsia"/>
          <w:sz w:val="22"/>
        </w:rPr>
        <w:t>講師の先生のも</w:t>
      </w:r>
      <w:r w:rsidR="00F21362">
        <w:rPr>
          <w:rFonts w:hint="eastAsia"/>
          <w:sz w:val="22"/>
        </w:rPr>
        <w:t>聞</w:t>
      </w:r>
      <w:r w:rsidR="006815BE">
        <w:rPr>
          <w:rFonts w:hint="eastAsia"/>
          <w:sz w:val="22"/>
        </w:rPr>
        <w:t>き手の表情がつかめず話しづらさもあるようでした。</w:t>
      </w:r>
    </w:p>
    <w:p w14:paraId="318AF3B0" w14:textId="687DAF75" w:rsidR="006815BE" w:rsidRDefault="006815BE" w:rsidP="00D5541E">
      <w:pPr>
        <w:ind w:left="440" w:hangingChars="200" w:hanging="440"/>
        <w:jc w:val="left"/>
        <w:rPr>
          <w:sz w:val="22"/>
        </w:rPr>
      </w:pPr>
      <w:r>
        <w:rPr>
          <w:rFonts w:hint="eastAsia"/>
          <w:sz w:val="22"/>
        </w:rPr>
        <w:t xml:space="preserve">　</w:t>
      </w:r>
      <w:r w:rsidR="00C1789E">
        <w:rPr>
          <w:rFonts w:hint="eastAsia"/>
          <w:sz w:val="22"/>
        </w:rPr>
        <w:t xml:space="preserve">　</w:t>
      </w:r>
      <w:r>
        <w:rPr>
          <w:rFonts w:hint="eastAsia"/>
          <w:sz w:val="22"/>
        </w:rPr>
        <w:t>・</w:t>
      </w:r>
      <w:r w:rsidR="0091584B">
        <w:rPr>
          <w:rFonts w:hint="eastAsia"/>
          <w:sz w:val="22"/>
        </w:rPr>
        <w:t>パソコンの操作が苦手な職員は参加を敬遠してしまう方も見られました。</w:t>
      </w:r>
    </w:p>
    <w:p w14:paraId="2A9856A2" w14:textId="481A80C1" w:rsidR="00C1789E" w:rsidRDefault="00C1789E" w:rsidP="00D5541E">
      <w:pPr>
        <w:ind w:left="440" w:hangingChars="200" w:hanging="440"/>
        <w:jc w:val="left"/>
        <w:rPr>
          <w:sz w:val="22"/>
        </w:rPr>
      </w:pPr>
      <w:r>
        <w:rPr>
          <w:rFonts w:hint="eastAsia"/>
          <w:sz w:val="22"/>
        </w:rPr>
        <w:t>（第</w:t>
      </w:r>
      <w:r>
        <w:rPr>
          <w:rFonts w:hint="eastAsia"/>
          <w:sz w:val="22"/>
        </w:rPr>
        <w:t>3</w:t>
      </w:r>
      <w:r>
        <w:rPr>
          <w:rFonts w:hint="eastAsia"/>
          <w:sz w:val="22"/>
        </w:rPr>
        <w:t>回について）</w:t>
      </w:r>
    </w:p>
    <w:p w14:paraId="1C89CE99" w14:textId="02163E47" w:rsidR="0091584B" w:rsidRDefault="00C1789E" w:rsidP="00C1789E">
      <w:pPr>
        <w:ind w:leftChars="100" w:left="430" w:hangingChars="100" w:hanging="220"/>
        <w:jc w:val="left"/>
        <w:rPr>
          <w:sz w:val="22"/>
        </w:rPr>
      </w:pPr>
      <w:r>
        <w:rPr>
          <w:rFonts w:hint="eastAsia"/>
          <w:sz w:val="22"/>
        </w:rPr>
        <w:t>・</w:t>
      </w:r>
      <w:r w:rsidR="00833A24">
        <w:rPr>
          <w:rFonts w:hint="eastAsia"/>
          <w:sz w:val="22"/>
        </w:rPr>
        <w:t>成年後見制度については利用までの具体的な流れなど知ることができてよかった。</w:t>
      </w:r>
    </w:p>
    <w:p w14:paraId="19349C60" w14:textId="2FD1FCF8" w:rsidR="00F23BDD" w:rsidRDefault="00833A24" w:rsidP="00C1789E">
      <w:pPr>
        <w:ind w:left="440" w:hangingChars="200" w:hanging="440"/>
        <w:jc w:val="left"/>
        <w:rPr>
          <w:sz w:val="22"/>
        </w:rPr>
      </w:pPr>
      <w:r>
        <w:rPr>
          <w:rFonts w:hint="eastAsia"/>
          <w:sz w:val="22"/>
        </w:rPr>
        <w:t xml:space="preserve">　</w:t>
      </w:r>
      <w:r w:rsidR="00C1789E">
        <w:rPr>
          <w:rFonts w:hint="eastAsia"/>
          <w:sz w:val="22"/>
        </w:rPr>
        <w:t>・</w:t>
      </w:r>
      <w:r w:rsidR="00E7202E">
        <w:rPr>
          <w:rFonts w:hint="eastAsia"/>
          <w:sz w:val="22"/>
        </w:rPr>
        <w:t>対面での部会開催で良かった。成年後見制度についても理解できた。</w:t>
      </w:r>
    </w:p>
    <w:p w14:paraId="6AC96BB5" w14:textId="77777777" w:rsidR="00C1789E" w:rsidRDefault="00C1789E" w:rsidP="00D5541E">
      <w:pPr>
        <w:ind w:left="440" w:hangingChars="200" w:hanging="440"/>
        <w:jc w:val="left"/>
        <w:rPr>
          <w:sz w:val="22"/>
        </w:rPr>
      </w:pPr>
      <w:r>
        <w:rPr>
          <w:rFonts w:hint="eastAsia"/>
          <w:sz w:val="22"/>
        </w:rPr>
        <w:t>（その他）</w:t>
      </w:r>
    </w:p>
    <w:p w14:paraId="6640505E" w14:textId="21AD3E3E" w:rsidR="00E7202E" w:rsidRDefault="00C1789E" w:rsidP="00D5541E">
      <w:pPr>
        <w:ind w:left="440" w:hangingChars="200" w:hanging="440"/>
        <w:jc w:val="left"/>
        <w:rPr>
          <w:sz w:val="22"/>
        </w:rPr>
      </w:pPr>
      <w:r>
        <w:rPr>
          <w:rFonts w:hint="eastAsia"/>
          <w:sz w:val="22"/>
        </w:rPr>
        <w:t xml:space="preserve">　</w:t>
      </w:r>
      <w:r w:rsidR="00E7202E">
        <w:rPr>
          <w:rFonts w:hint="eastAsia"/>
          <w:sz w:val="22"/>
        </w:rPr>
        <w:t>・</w:t>
      </w:r>
      <w:r w:rsidR="00A44B37">
        <w:rPr>
          <w:rFonts w:hint="eastAsia"/>
          <w:sz w:val="22"/>
        </w:rPr>
        <w:t>経験の浅い職員でも気軽に参加できる協議会で良いと思</w:t>
      </w:r>
      <w:r>
        <w:rPr>
          <w:rFonts w:hint="eastAsia"/>
          <w:sz w:val="22"/>
        </w:rPr>
        <w:t>った</w:t>
      </w:r>
      <w:r w:rsidR="00A44B37">
        <w:rPr>
          <w:rFonts w:hint="eastAsia"/>
          <w:sz w:val="22"/>
        </w:rPr>
        <w:t>。</w:t>
      </w:r>
    </w:p>
    <w:p w14:paraId="1D65C091" w14:textId="63993318" w:rsidR="00A44B37" w:rsidRDefault="00A44B37" w:rsidP="00D5541E">
      <w:pPr>
        <w:ind w:left="440" w:hangingChars="200" w:hanging="440"/>
        <w:jc w:val="left"/>
        <w:rPr>
          <w:sz w:val="22"/>
        </w:rPr>
      </w:pPr>
    </w:p>
    <w:p w14:paraId="074A174F" w14:textId="0613BB9F" w:rsidR="00A44B37" w:rsidRDefault="00A44B37" w:rsidP="00D5541E">
      <w:pPr>
        <w:ind w:left="440" w:hangingChars="200" w:hanging="440"/>
        <w:jc w:val="left"/>
        <w:rPr>
          <w:sz w:val="22"/>
        </w:rPr>
      </w:pPr>
      <w:r>
        <w:rPr>
          <w:rFonts w:hint="eastAsia"/>
          <w:sz w:val="22"/>
        </w:rPr>
        <w:t>４．来年度に向けて</w:t>
      </w:r>
    </w:p>
    <w:p w14:paraId="1D64F9BD" w14:textId="274A0896" w:rsidR="00A44B37" w:rsidRDefault="00A44B37" w:rsidP="00D5541E">
      <w:pPr>
        <w:ind w:left="440" w:hangingChars="200" w:hanging="440"/>
        <w:jc w:val="left"/>
        <w:rPr>
          <w:sz w:val="22"/>
        </w:rPr>
      </w:pPr>
      <w:r>
        <w:rPr>
          <w:rFonts w:hint="eastAsia"/>
          <w:sz w:val="22"/>
        </w:rPr>
        <w:t xml:space="preserve">　・</w:t>
      </w:r>
      <w:r w:rsidR="00C1789E">
        <w:rPr>
          <w:rFonts w:hint="eastAsia"/>
          <w:sz w:val="22"/>
        </w:rPr>
        <w:t>事例</w:t>
      </w:r>
      <w:r w:rsidR="006C46D1">
        <w:rPr>
          <w:rFonts w:hint="eastAsia"/>
          <w:sz w:val="22"/>
        </w:rPr>
        <w:t>を含めた検討、対応等を考えられる研修が</w:t>
      </w:r>
      <w:r w:rsidR="005536EC">
        <w:rPr>
          <w:rFonts w:hint="eastAsia"/>
          <w:sz w:val="22"/>
        </w:rPr>
        <w:t>もう少しあっても良いと感じた。そうすることで、</w:t>
      </w:r>
      <w:r w:rsidR="006C46D1">
        <w:rPr>
          <w:rFonts w:hint="eastAsia"/>
          <w:sz w:val="22"/>
        </w:rPr>
        <w:t>より意識が高まると思う。</w:t>
      </w:r>
    </w:p>
    <w:p w14:paraId="3F97CB43" w14:textId="14237570" w:rsidR="006C46D1" w:rsidRDefault="006C46D1" w:rsidP="00D5541E">
      <w:pPr>
        <w:ind w:left="440" w:hangingChars="200" w:hanging="440"/>
        <w:jc w:val="left"/>
        <w:rPr>
          <w:sz w:val="22"/>
        </w:rPr>
      </w:pPr>
      <w:r>
        <w:rPr>
          <w:rFonts w:hint="eastAsia"/>
          <w:sz w:val="22"/>
        </w:rPr>
        <w:t xml:space="preserve">　・制度改正についてもう少し詳しく知りたい、制度についての研修をしてもらいたい。</w:t>
      </w:r>
    </w:p>
    <w:p w14:paraId="1107586B" w14:textId="77777777" w:rsidR="005536EC" w:rsidRPr="00C32851" w:rsidRDefault="006C46D1" w:rsidP="005536EC">
      <w:pPr>
        <w:ind w:left="440" w:hangingChars="200" w:hanging="440"/>
        <w:jc w:val="left"/>
        <w:rPr>
          <w:sz w:val="22"/>
        </w:rPr>
      </w:pPr>
      <w:r>
        <w:rPr>
          <w:rFonts w:hint="eastAsia"/>
          <w:sz w:val="22"/>
        </w:rPr>
        <w:t xml:space="preserve">　</w:t>
      </w:r>
      <w:r w:rsidR="005536EC">
        <w:rPr>
          <w:rFonts w:hint="eastAsia"/>
          <w:sz w:val="22"/>
        </w:rPr>
        <w:t>・飯伊だけでなく、他の圏域の事例を基に、検討できると良いと思う。</w:t>
      </w:r>
    </w:p>
    <w:p w14:paraId="2F5D15AB" w14:textId="73D43251" w:rsidR="006C46D1" w:rsidRPr="005536EC" w:rsidRDefault="005536EC" w:rsidP="00D5541E">
      <w:pPr>
        <w:ind w:left="440" w:hangingChars="200" w:hanging="440"/>
        <w:jc w:val="left"/>
        <w:rPr>
          <w:sz w:val="22"/>
        </w:rPr>
      </w:pPr>
      <w:r>
        <w:rPr>
          <w:rFonts w:hint="eastAsia"/>
          <w:sz w:val="22"/>
        </w:rPr>
        <w:t xml:space="preserve">　・成年後見研修は、保護者にも理解してもらえるように保護者の参加もお願いしたい。</w:t>
      </w:r>
    </w:p>
    <w:p w14:paraId="1F8E2C13" w14:textId="47ABEC40" w:rsidR="006C46D1" w:rsidRDefault="006C46D1" w:rsidP="00D5541E">
      <w:pPr>
        <w:ind w:left="440" w:hangingChars="200" w:hanging="440"/>
        <w:jc w:val="left"/>
        <w:rPr>
          <w:sz w:val="22"/>
        </w:rPr>
      </w:pPr>
      <w:r>
        <w:rPr>
          <w:rFonts w:hint="eastAsia"/>
          <w:sz w:val="22"/>
        </w:rPr>
        <w:t xml:space="preserve">　・</w:t>
      </w:r>
      <w:r w:rsidR="005536EC">
        <w:rPr>
          <w:rFonts w:hint="eastAsia"/>
          <w:sz w:val="22"/>
        </w:rPr>
        <w:t>集合研修が良いと思うが、</w:t>
      </w:r>
      <w:r>
        <w:rPr>
          <w:rFonts w:hint="eastAsia"/>
          <w:sz w:val="22"/>
        </w:rPr>
        <w:t>オンライン開催は継続してやってもらいたいと思う。</w:t>
      </w:r>
    </w:p>
    <w:p w14:paraId="4B98F7C7" w14:textId="7BF08F38" w:rsidR="005536EC" w:rsidRDefault="006C46D1" w:rsidP="001775CA">
      <w:pPr>
        <w:ind w:left="440" w:hangingChars="200" w:hanging="440"/>
        <w:jc w:val="left"/>
        <w:rPr>
          <w:sz w:val="22"/>
        </w:rPr>
      </w:pPr>
      <w:r>
        <w:rPr>
          <w:rFonts w:hint="eastAsia"/>
          <w:sz w:val="22"/>
        </w:rPr>
        <w:t xml:space="preserve">　</w:t>
      </w:r>
      <w:r w:rsidR="005536EC">
        <w:rPr>
          <w:rFonts w:hint="eastAsia"/>
          <w:sz w:val="22"/>
        </w:rPr>
        <w:t>・</w:t>
      </w:r>
      <w:r w:rsidR="001775CA">
        <w:rPr>
          <w:rFonts w:hint="eastAsia"/>
          <w:sz w:val="22"/>
        </w:rPr>
        <w:t>市町村</w:t>
      </w:r>
      <w:r w:rsidR="005536EC">
        <w:rPr>
          <w:rFonts w:hint="eastAsia"/>
          <w:sz w:val="22"/>
        </w:rPr>
        <w:t>（</w:t>
      </w:r>
      <w:r w:rsidR="001775CA">
        <w:rPr>
          <w:rFonts w:hint="eastAsia"/>
          <w:sz w:val="22"/>
        </w:rPr>
        <w:t>障がい者</w:t>
      </w:r>
      <w:r w:rsidR="005536EC">
        <w:rPr>
          <w:rFonts w:hint="eastAsia"/>
          <w:sz w:val="22"/>
        </w:rPr>
        <w:t>虐待</w:t>
      </w:r>
      <w:r w:rsidR="001775CA">
        <w:rPr>
          <w:rFonts w:hint="eastAsia"/>
          <w:sz w:val="22"/>
        </w:rPr>
        <w:t>防止センター）の虐待対応の研修もしてほしい。</w:t>
      </w:r>
    </w:p>
    <w:p w14:paraId="33A12CA1" w14:textId="037EDE8B" w:rsidR="00FA4E0E" w:rsidRDefault="001775CA" w:rsidP="00D5541E">
      <w:pPr>
        <w:ind w:left="440" w:hangingChars="200" w:hanging="440"/>
        <w:jc w:val="left"/>
        <w:rPr>
          <w:sz w:val="22"/>
        </w:rPr>
      </w:pPr>
      <w:r>
        <w:rPr>
          <w:rFonts w:hint="eastAsia"/>
          <w:sz w:val="22"/>
        </w:rPr>
        <w:t xml:space="preserve">　</w:t>
      </w:r>
    </w:p>
    <w:p w14:paraId="352C3949" w14:textId="6D54FC4B" w:rsidR="00D62C64" w:rsidRDefault="00D62C64" w:rsidP="00D5541E">
      <w:pPr>
        <w:ind w:left="440" w:hangingChars="200" w:hanging="440"/>
        <w:jc w:val="left"/>
        <w:rPr>
          <w:sz w:val="22"/>
        </w:rPr>
      </w:pPr>
    </w:p>
    <w:p w14:paraId="705FB85D" w14:textId="2330B003" w:rsidR="00D62C64" w:rsidRDefault="00D62C64" w:rsidP="00D5541E">
      <w:pPr>
        <w:ind w:left="440" w:hangingChars="200" w:hanging="440"/>
        <w:jc w:val="left"/>
        <w:rPr>
          <w:sz w:val="22"/>
        </w:rPr>
      </w:pPr>
    </w:p>
    <w:p w14:paraId="1DDD300B" w14:textId="77777777" w:rsidR="00D62C64" w:rsidRDefault="00D62C64" w:rsidP="00D5541E">
      <w:pPr>
        <w:ind w:left="440" w:hangingChars="200" w:hanging="440"/>
        <w:jc w:val="left"/>
        <w:rPr>
          <w:sz w:val="22"/>
        </w:rPr>
      </w:pPr>
    </w:p>
    <w:p w14:paraId="68C4EFDE" w14:textId="7C7EC938" w:rsidR="00D62C64" w:rsidRPr="00D62C64" w:rsidRDefault="00D62C64" w:rsidP="00D5541E">
      <w:pPr>
        <w:ind w:left="440" w:hangingChars="200" w:hanging="440"/>
        <w:jc w:val="left"/>
        <w:rPr>
          <w:sz w:val="22"/>
        </w:rPr>
      </w:pPr>
      <w:bookmarkStart w:id="0" w:name="_GoBack"/>
      <w:bookmarkEnd w:id="0"/>
    </w:p>
    <w:sectPr w:rsidR="00D62C64" w:rsidRPr="00D62C64" w:rsidSect="005A300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4522" w14:textId="77777777" w:rsidR="002753A2" w:rsidRDefault="002753A2" w:rsidP="00962F7B">
      <w:r>
        <w:separator/>
      </w:r>
    </w:p>
  </w:endnote>
  <w:endnote w:type="continuationSeparator" w:id="0">
    <w:p w14:paraId="56E80D9B" w14:textId="77777777" w:rsidR="002753A2" w:rsidRDefault="002753A2" w:rsidP="0096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195B" w14:textId="77777777" w:rsidR="002753A2" w:rsidRDefault="002753A2" w:rsidP="00962F7B">
      <w:r>
        <w:separator/>
      </w:r>
    </w:p>
  </w:footnote>
  <w:footnote w:type="continuationSeparator" w:id="0">
    <w:p w14:paraId="7316CAA8" w14:textId="77777777" w:rsidR="002753A2" w:rsidRDefault="002753A2" w:rsidP="0096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585"/>
    <w:multiLevelType w:val="hybridMultilevel"/>
    <w:tmpl w:val="B5D6756A"/>
    <w:lvl w:ilvl="0" w:tplc="08E8E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064FC"/>
    <w:multiLevelType w:val="hybridMultilevel"/>
    <w:tmpl w:val="72942AF6"/>
    <w:lvl w:ilvl="0" w:tplc="25A8038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7042142"/>
    <w:multiLevelType w:val="hybridMultilevel"/>
    <w:tmpl w:val="0F905984"/>
    <w:lvl w:ilvl="0" w:tplc="15C0C6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12"/>
    <w:rsid w:val="000142C8"/>
    <w:rsid w:val="00014AB1"/>
    <w:rsid w:val="00021F90"/>
    <w:rsid w:val="00022937"/>
    <w:rsid w:val="00044CAA"/>
    <w:rsid w:val="00053A8A"/>
    <w:rsid w:val="00086D60"/>
    <w:rsid w:val="000E462D"/>
    <w:rsid w:val="00133765"/>
    <w:rsid w:val="001775CA"/>
    <w:rsid w:val="001B084E"/>
    <w:rsid w:val="001C39CF"/>
    <w:rsid w:val="001F3ED3"/>
    <w:rsid w:val="002753A2"/>
    <w:rsid w:val="00277579"/>
    <w:rsid w:val="00280090"/>
    <w:rsid w:val="002957DD"/>
    <w:rsid w:val="002A50EA"/>
    <w:rsid w:val="00351F6C"/>
    <w:rsid w:val="00365571"/>
    <w:rsid w:val="003D66B6"/>
    <w:rsid w:val="003E518B"/>
    <w:rsid w:val="003F0748"/>
    <w:rsid w:val="00411EDD"/>
    <w:rsid w:val="0046168C"/>
    <w:rsid w:val="004D0AEE"/>
    <w:rsid w:val="004D6A08"/>
    <w:rsid w:val="005536EC"/>
    <w:rsid w:val="0056561F"/>
    <w:rsid w:val="00576A4D"/>
    <w:rsid w:val="005A3008"/>
    <w:rsid w:val="005C1160"/>
    <w:rsid w:val="005C586D"/>
    <w:rsid w:val="005C6E55"/>
    <w:rsid w:val="00640D3F"/>
    <w:rsid w:val="00641523"/>
    <w:rsid w:val="00651012"/>
    <w:rsid w:val="006815BE"/>
    <w:rsid w:val="00694F02"/>
    <w:rsid w:val="006A651F"/>
    <w:rsid w:val="006C43B6"/>
    <w:rsid w:val="006C46D1"/>
    <w:rsid w:val="007225D4"/>
    <w:rsid w:val="00725A85"/>
    <w:rsid w:val="007810B9"/>
    <w:rsid w:val="00795662"/>
    <w:rsid w:val="00824E5B"/>
    <w:rsid w:val="00833A24"/>
    <w:rsid w:val="00834A72"/>
    <w:rsid w:val="008C1A56"/>
    <w:rsid w:val="0091584B"/>
    <w:rsid w:val="00917B8F"/>
    <w:rsid w:val="00935D86"/>
    <w:rsid w:val="00957CFE"/>
    <w:rsid w:val="00962F7B"/>
    <w:rsid w:val="009668AC"/>
    <w:rsid w:val="00970C12"/>
    <w:rsid w:val="009D6ED3"/>
    <w:rsid w:val="009E11F1"/>
    <w:rsid w:val="00A17A59"/>
    <w:rsid w:val="00A220CB"/>
    <w:rsid w:val="00A44B37"/>
    <w:rsid w:val="00A83C2F"/>
    <w:rsid w:val="00AA5094"/>
    <w:rsid w:val="00AB3256"/>
    <w:rsid w:val="00AF594A"/>
    <w:rsid w:val="00B22244"/>
    <w:rsid w:val="00B435D5"/>
    <w:rsid w:val="00B4391E"/>
    <w:rsid w:val="00B82509"/>
    <w:rsid w:val="00B9134A"/>
    <w:rsid w:val="00BB0BD9"/>
    <w:rsid w:val="00BF3D12"/>
    <w:rsid w:val="00C1789E"/>
    <w:rsid w:val="00C32851"/>
    <w:rsid w:val="00CA1212"/>
    <w:rsid w:val="00CB2C8D"/>
    <w:rsid w:val="00CF325C"/>
    <w:rsid w:val="00D27FF8"/>
    <w:rsid w:val="00D537D8"/>
    <w:rsid w:val="00D5541E"/>
    <w:rsid w:val="00D62C64"/>
    <w:rsid w:val="00D83B59"/>
    <w:rsid w:val="00DA58B4"/>
    <w:rsid w:val="00DC798C"/>
    <w:rsid w:val="00DE7A31"/>
    <w:rsid w:val="00DF235A"/>
    <w:rsid w:val="00E04BEF"/>
    <w:rsid w:val="00E52924"/>
    <w:rsid w:val="00E536DB"/>
    <w:rsid w:val="00E53B14"/>
    <w:rsid w:val="00E7202E"/>
    <w:rsid w:val="00EF4F58"/>
    <w:rsid w:val="00F21362"/>
    <w:rsid w:val="00F23BDD"/>
    <w:rsid w:val="00F661BC"/>
    <w:rsid w:val="00F76F5C"/>
    <w:rsid w:val="00F866BF"/>
    <w:rsid w:val="00F90757"/>
    <w:rsid w:val="00FA4E0E"/>
    <w:rsid w:val="00FA75A6"/>
    <w:rsid w:val="00FD5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D919A"/>
  <w15:docId w15:val="{1BFDFF23-FA10-481D-B8E8-102C648F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12"/>
    <w:pPr>
      <w:widowControl w:val="0"/>
      <w:jc w:val="both"/>
    </w:pPr>
  </w:style>
  <w:style w:type="paragraph" w:styleId="1">
    <w:name w:val="heading 1"/>
    <w:basedOn w:val="a"/>
    <w:next w:val="a"/>
    <w:link w:val="10"/>
    <w:uiPriority w:val="9"/>
    <w:qFormat/>
    <w:rsid w:val="00970C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0C12"/>
    <w:rPr>
      <w:rFonts w:asciiTheme="majorHAnsi" w:eastAsiaTheme="majorEastAsia" w:hAnsiTheme="majorHAnsi" w:cstheme="majorBidi"/>
      <w:sz w:val="24"/>
      <w:szCs w:val="24"/>
    </w:rPr>
  </w:style>
  <w:style w:type="paragraph" w:styleId="a3">
    <w:name w:val="List Paragraph"/>
    <w:basedOn w:val="a"/>
    <w:uiPriority w:val="34"/>
    <w:qFormat/>
    <w:rsid w:val="00970C12"/>
    <w:pPr>
      <w:ind w:leftChars="400" w:left="840"/>
    </w:pPr>
  </w:style>
  <w:style w:type="paragraph" w:styleId="a4">
    <w:name w:val="header"/>
    <w:basedOn w:val="a"/>
    <w:link w:val="a5"/>
    <w:uiPriority w:val="99"/>
    <w:unhideWhenUsed/>
    <w:rsid w:val="00962F7B"/>
    <w:pPr>
      <w:tabs>
        <w:tab w:val="center" w:pos="4252"/>
        <w:tab w:val="right" w:pos="8504"/>
      </w:tabs>
      <w:snapToGrid w:val="0"/>
    </w:pPr>
  </w:style>
  <w:style w:type="character" w:customStyle="1" w:styleId="a5">
    <w:name w:val="ヘッダー (文字)"/>
    <w:basedOn w:val="a0"/>
    <w:link w:val="a4"/>
    <w:uiPriority w:val="99"/>
    <w:rsid w:val="00962F7B"/>
  </w:style>
  <w:style w:type="paragraph" w:styleId="a6">
    <w:name w:val="footer"/>
    <w:basedOn w:val="a"/>
    <w:link w:val="a7"/>
    <w:uiPriority w:val="99"/>
    <w:unhideWhenUsed/>
    <w:rsid w:val="00962F7B"/>
    <w:pPr>
      <w:tabs>
        <w:tab w:val="center" w:pos="4252"/>
        <w:tab w:val="right" w:pos="8504"/>
      </w:tabs>
      <w:snapToGrid w:val="0"/>
    </w:pPr>
  </w:style>
  <w:style w:type="character" w:customStyle="1" w:styleId="a7">
    <w:name w:val="フッター (文字)"/>
    <w:basedOn w:val="a0"/>
    <w:link w:val="a6"/>
    <w:uiPriority w:val="99"/>
    <w:rsid w:val="00962F7B"/>
  </w:style>
  <w:style w:type="paragraph" w:styleId="a8">
    <w:name w:val="Balloon Text"/>
    <w:basedOn w:val="a"/>
    <w:link w:val="a9"/>
    <w:uiPriority w:val="99"/>
    <w:semiHidden/>
    <w:unhideWhenUsed/>
    <w:rsid w:val="002A50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50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62740">
      <w:bodyDiv w:val="1"/>
      <w:marLeft w:val="0"/>
      <w:marRight w:val="0"/>
      <w:marTop w:val="0"/>
      <w:marBottom w:val="0"/>
      <w:divBdr>
        <w:top w:val="none" w:sz="0" w:space="0" w:color="auto"/>
        <w:left w:val="none" w:sz="0" w:space="0" w:color="auto"/>
        <w:bottom w:val="none" w:sz="0" w:space="0" w:color="auto"/>
        <w:right w:val="none" w:sz="0" w:space="0" w:color="auto"/>
      </w:divBdr>
    </w:div>
    <w:div w:id="13199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center2</dc:creator>
  <cp:lastModifiedBy>soudan04</cp:lastModifiedBy>
  <cp:revision>12</cp:revision>
  <cp:lastPrinted>2022-02-18T07:46:00Z</cp:lastPrinted>
  <dcterms:created xsi:type="dcterms:W3CDTF">2022-02-01T07:03:00Z</dcterms:created>
  <dcterms:modified xsi:type="dcterms:W3CDTF">2022-02-18T08:06:00Z</dcterms:modified>
</cp:coreProperties>
</file>