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B9" w:rsidRPr="00CA1453" w:rsidRDefault="00C53D4D" w:rsidP="00CA1453">
      <w:pPr>
        <w:jc w:val="center"/>
        <w:rPr>
          <w:sz w:val="24"/>
          <w:szCs w:val="24"/>
        </w:rPr>
      </w:pPr>
      <w:bookmarkStart w:id="0" w:name="_GoBack"/>
      <w:bookmarkEnd w:id="0"/>
      <w:r>
        <w:rPr>
          <w:rFonts w:hint="eastAsia"/>
          <w:sz w:val="24"/>
          <w:szCs w:val="24"/>
        </w:rPr>
        <w:t>令和</w:t>
      </w:r>
      <w:r w:rsidR="00F16DBF">
        <w:rPr>
          <w:rFonts w:hint="eastAsia"/>
          <w:sz w:val="24"/>
          <w:szCs w:val="24"/>
        </w:rPr>
        <w:t>４</w:t>
      </w:r>
      <w:r w:rsidR="00CA1453" w:rsidRPr="00CA1453">
        <w:rPr>
          <w:rFonts w:hint="eastAsia"/>
          <w:sz w:val="24"/>
          <w:szCs w:val="24"/>
        </w:rPr>
        <w:t>年度　南信州広域連合地域自立支援協議会</w:t>
      </w:r>
    </w:p>
    <w:p w:rsidR="00315CF4" w:rsidRDefault="003373F1" w:rsidP="00AD2B26">
      <w:pPr>
        <w:jc w:val="center"/>
        <w:rPr>
          <w:sz w:val="24"/>
          <w:szCs w:val="24"/>
        </w:rPr>
      </w:pPr>
      <w:r>
        <w:rPr>
          <w:rFonts w:hint="eastAsia"/>
          <w:sz w:val="24"/>
          <w:szCs w:val="24"/>
        </w:rPr>
        <w:t xml:space="preserve">こども部会　　</w:t>
      </w:r>
      <w:r w:rsidR="00CA1453" w:rsidRPr="00CA1453">
        <w:rPr>
          <w:rFonts w:hint="eastAsia"/>
          <w:sz w:val="24"/>
          <w:szCs w:val="24"/>
        </w:rPr>
        <w:t>活動報告</w:t>
      </w:r>
    </w:p>
    <w:p w:rsidR="00CA1453" w:rsidRDefault="00315CF4" w:rsidP="00CA1453">
      <w:pPr>
        <w:rPr>
          <w:sz w:val="22"/>
        </w:rPr>
      </w:pPr>
      <w:r>
        <w:rPr>
          <w:rFonts w:hint="eastAsia"/>
          <w:sz w:val="22"/>
        </w:rPr>
        <w:t>[</w:t>
      </w:r>
      <w:r>
        <w:rPr>
          <w:rFonts w:hint="eastAsia"/>
          <w:sz w:val="22"/>
        </w:rPr>
        <w:t>１</w:t>
      </w:r>
      <w:r>
        <w:rPr>
          <w:rFonts w:hint="eastAsia"/>
          <w:sz w:val="22"/>
        </w:rPr>
        <w:t>]</w:t>
      </w:r>
      <w:r>
        <w:rPr>
          <w:rFonts w:hint="eastAsia"/>
          <w:sz w:val="22"/>
        </w:rPr>
        <w:t xml:space="preserve">　本年度のねらい</w:t>
      </w:r>
    </w:p>
    <w:p w:rsidR="00315CF4" w:rsidRDefault="00315CF4" w:rsidP="00CA1453">
      <w:pPr>
        <w:rPr>
          <w:sz w:val="22"/>
        </w:rPr>
      </w:pPr>
      <w:r>
        <w:rPr>
          <w:rFonts w:hint="eastAsia"/>
          <w:sz w:val="22"/>
        </w:rPr>
        <w:t xml:space="preserve">　</w:t>
      </w:r>
      <w:r w:rsidR="005106AC">
        <w:rPr>
          <w:rFonts w:hint="eastAsia"/>
          <w:sz w:val="22"/>
        </w:rPr>
        <w:t xml:space="preserve">　</w:t>
      </w:r>
      <w:r w:rsidR="006054F8">
        <w:rPr>
          <w:rFonts w:hint="eastAsia"/>
          <w:sz w:val="22"/>
        </w:rPr>
        <w:t>・学習会をもち、支援者の支援力アップ</w:t>
      </w:r>
      <w:r w:rsidR="00957C93">
        <w:rPr>
          <w:rFonts w:hint="eastAsia"/>
          <w:sz w:val="22"/>
        </w:rPr>
        <w:t>、資質向上</w:t>
      </w:r>
      <w:r w:rsidR="006054F8">
        <w:rPr>
          <w:rFonts w:hint="eastAsia"/>
          <w:sz w:val="22"/>
        </w:rPr>
        <w:t>を図る。</w:t>
      </w:r>
    </w:p>
    <w:p w:rsidR="00957C93" w:rsidRPr="00957C93" w:rsidRDefault="008A6CF5" w:rsidP="00C53D4D">
      <w:pPr>
        <w:ind w:left="660" w:hangingChars="300" w:hanging="660"/>
        <w:rPr>
          <w:sz w:val="22"/>
        </w:rPr>
      </w:pPr>
      <w:r>
        <w:rPr>
          <w:rFonts w:hint="eastAsia"/>
          <w:sz w:val="22"/>
        </w:rPr>
        <w:t xml:space="preserve">　　・現状の中から出された問題や課題について、地域資源の発掘、</w:t>
      </w:r>
      <w:r w:rsidR="007C7527">
        <w:rPr>
          <w:rFonts w:hint="eastAsia"/>
          <w:sz w:val="22"/>
        </w:rPr>
        <w:t>情報共有、意見交換等を通して</w:t>
      </w:r>
      <w:r>
        <w:rPr>
          <w:rFonts w:hint="eastAsia"/>
          <w:sz w:val="22"/>
        </w:rPr>
        <w:t>問題解決の方法を探り、地域のシステム作りに取り組む。</w:t>
      </w:r>
    </w:p>
    <w:p w:rsidR="00C53D4D" w:rsidRPr="006054F8" w:rsidRDefault="006054F8" w:rsidP="00957C93">
      <w:pPr>
        <w:rPr>
          <w:sz w:val="22"/>
        </w:rPr>
      </w:pPr>
      <w:r>
        <w:rPr>
          <w:rFonts w:hint="eastAsia"/>
          <w:sz w:val="22"/>
        </w:rPr>
        <w:t xml:space="preserve">　　・</w:t>
      </w:r>
      <w:r w:rsidR="00957C93">
        <w:rPr>
          <w:rFonts w:hint="eastAsia"/>
          <w:sz w:val="22"/>
        </w:rPr>
        <w:t>関係機関を知り、連携をはかる。</w:t>
      </w:r>
    </w:p>
    <w:p w:rsidR="005106AC" w:rsidRDefault="005106AC" w:rsidP="00CA1453">
      <w:pPr>
        <w:rPr>
          <w:sz w:val="22"/>
        </w:rPr>
      </w:pPr>
      <w:r>
        <w:rPr>
          <w:rFonts w:hint="eastAsia"/>
          <w:sz w:val="22"/>
        </w:rPr>
        <w:t>[</w:t>
      </w:r>
      <w:r>
        <w:rPr>
          <w:rFonts w:hint="eastAsia"/>
          <w:sz w:val="22"/>
        </w:rPr>
        <w:t>２</w:t>
      </w:r>
      <w:r>
        <w:rPr>
          <w:rFonts w:hint="eastAsia"/>
          <w:sz w:val="22"/>
        </w:rPr>
        <w:t>]</w:t>
      </w:r>
      <w:r>
        <w:rPr>
          <w:rFonts w:hint="eastAsia"/>
          <w:sz w:val="22"/>
        </w:rPr>
        <w:t xml:space="preserve">　部会の開催及び取り組み内容</w:t>
      </w:r>
    </w:p>
    <w:p w:rsidR="00B47B82" w:rsidRDefault="00F9265B" w:rsidP="00CA1453">
      <w:pPr>
        <w:rPr>
          <w:szCs w:val="21"/>
        </w:rPr>
      </w:pPr>
      <w:r>
        <w:rPr>
          <w:rFonts w:hint="eastAsia"/>
          <w:sz w:val="22"/>
        </w:rPr>
        <w:t xml:space="preserve">　</w:t>
      </w:r>
      <w:r w:rsidR="00A07089">
        <w:rPr>
          <w:rFonts w:hint="eastAsia"/>
          <w:szCs w:val="21"/>
        </w:rPr>
        <w:t>第</w:t>
      </w:r>
      <w:r w:rsidR="00A07089">
        <w:rPr>
          <w:rFonts w:hint="eastAsia"/>
          <w:szCs w:val="21"/>
        </w:rPr>
        <w:t>1</w:t>
      </w:r>
      <w:r w:rsidR="00B47B82" w:rsidRPr="003373F1">
        <w:rPr>
          <w:rFonts w:hint="eastAsia"/>
          <w:szCs w:val="21"/>
        </w:rPr>
        <w:t>回</w:t>
      </w:r>
      <w:r w:rsidR="002447BE">
        <w:rPr>
          <w:rFonts w:hint="eastAsia"/>
          <w:szCs w:val="21"/>
        </w:rPr>
        <w:t>（</w:t>
      </w:r>
      <w:r w:rsidR="00F16DBF">
        <w:rPr>
          <w:rFonts w:hint="eastAsia"/>
          <w:szCs w:val="21"/>
        </w:rPr>
        <w:t>5</w:t>
      </w:r>
      <w:r w:rsidR="002447BE">
        <w:rPr>
          <w:rFonts w:hint="eastAsia"/>
          <w:szCs w:val="21"/>
        </w:rPr>
        <w:t>月</w:t>
      </w:r>
      <w:r w:rsidR="00F16DBF">
        <w:rPr>
          <w:rFonts w:hint="eastAsia"/>
          <w:szCs w:val="21"/>
        </w:rPr>
        <w:t>27</w:t>
      </w:r>
      <w:r w:rsidR="002447BE">
        <w:rPr>
          <w:rFonts w:hint="eastAsia"/>
          <w:szCs w:val="21"/>
        </w:rPr>
        <w:t xml:space="preserve">日）　　</w:t>
      </w:r>
      <w:r w:rsidR="00F16DBF">
        <w:rPr>
          <w:rFonts w:hint="eastAsia"/>
          <w:szCs w:val="21"/>
        </w:rPr>
        <w:t>27</w:t>
      </w:r>
      <w:r w:rsidR="00DF15E1">
        <w:rPr>
          <w:rFonts w:hint="eastAsia"/>
          <w:szCs w:val="21"/>
        </w:rPr>
        <w:t>名</w:t>
      </w:r>
      <w:r w:rsidR="002447BE">
        <w:rPr>
          <w:rFonts w:hint="eastAsia"/>
          <w:szCs w:val="21"/>
        </w:rPr>
        <w:t>参加</w:t>
      </w:r>
    </w:p>
    <w:p w:rsidR="003231FA" w:rsidRDefault="00957C93" w:rsidP="00E570CD">
      <w:pPr>
        <w:rPr>
          <w:szCs w:val="21"/>
        </w:rPr>
      </w:pPr>
      <w:r>
        <w:rPr>
          <w:rFonts w:hint="eastAsia"/>
          <w:szCs w:val="21"/>
        </w:rPr>
        <w:t xml:space="preserve">　　　　　・部会長、副部会長の承認　自己紹介　自立支援協議会について</w:t>
      </w:r>
      <w:r w:rsidR="008A6CF5">
        <w:rPr>
          <w:rFonts w:hint="eastAsia"/>
          <w:szCs w:val="21"/>
        </w:rPr>
        <w:t xml:space="preserve">　</w:t>
      </w:r>
    </w:p>
    <w:p w:rsidR="00A07089" w:rsidRDefault="003231FA" w:rsidP="003231FA">
      <w:pPr>
        <w:ind w:firstLineChars="500" w:firstLine="1050"/>
        <w:rPr>
          <w:szCs w:val="21"/>
        </w:rPr>
      </w:pPr>
      <w:r>
        <w:rPr>
          <w:rFonts w:hint="eastAsia"/>
          <w:szCs w:val="21"/>
        </w:rPr>
        <w:t>・</w:t>
      </w:r>
      <w:r w:rsidR="00C53D4D">
        <w:rPr>
          <w:rFonts w:hint="eastAsia"/>
          <w:szCs w:val="21"/>
        </w:rPr>
        <w:t>令和</w:t>
      </w:r>
      <w:r w:rsidR="00F16DBF">
        <w:rPr>
          <w:rFonts w:hint="eastAsia"/>
          <w:szCs w:val="21"/>
        </w:rPr>
        <w:t>4</w:t>
      </w:r>
      <w:r w:rsidR="00E570CD">
        <w:rPr>
          <w:rFonts w:hint="eastAsia"/>
          <w:szCs w:val="21"/>
        </w:rPr>
        <w:t>年度活動</w:t>
      </w:r>
      <w:r w:rsidR="00B94395">
        <w:rPr>
          <w:rFonts w:hint="eastAsia"/>
          <w:szCs w:val="21"/>
        </w:rPr>
        <w:t>計画について</w:t>
      </w:r>
    </w:p>
    <w:p w:rsidR="003231FA" w:rsidRDefault="00957C93" w:rsidP="00F16DBF">
      <w:pPr>
        <w:rPr>
          <w:szCs w:val="21"/>
        </w:rPr>
      </w:pPr>
      <w:r>
        <w:rPr>
          <w:rFonts w:hint="eastAsia"/>
          <w:szCs w:val="21"/>
        </w:rPr>
        <w:t xml:space="preserve">　　　　　</w:t>
      </w:r>
      <w:r w:rsidR="00F9265B">
        <w:rPr>
          <w:rFonts w:hint="eastAsia"/>
          <w:szCs w:val="21"/>
        </w:rPr>
        <w:t>・</w:t>
      </w:r>
      <w:r w:rsidR="00AC3E01">
        <w:rPr>
          <w:rFonts w:hint="eastAsia"/>
          <w:szCs w:val="21"/>
        </w:rPr>
        <w:t>『</w:t>
      </w:r>
      <w:r w:rsidR="00F16DBF">
        <w:rPr>
          <w:rFonts w:hint="eastAsia"/>
          <w:szCs w:val="21"/>
        </w:rPr>
        <w:t>LD</w:t>
      </w:r>
      <w:r w:rsidR="00AC3E01">
        <w:rPr>
          <w:rFonts w:hint="eastAsia"/>
          <w:szCs w:val="21"/>
        </w:rPr>
        <w:t>のあるお子さんに対する</w:t>
      </w:r>
      <w:r w:rsidR="00F16DBF">
        <w:rPr>
          <w:rFonts w:hint="eastAsia"/>
          <w:szCs w:val="21"/>
        </w:rPr>
        <w:t>支援について</w:t>
      </w:r>
      <w:r w:rsidR="00AC3E01">
        <w:rPr>
          <w:rFonts w:hint="eastAsia"/>
          <w:szCs w:val="21"/>
        </w:rPr>
        <w:t>』県パンフレット共有</w:t>
      </w:r>
    </w:p>
    <w:p w:rsidR="00F16DBF" w:rsidRPr="00F16DBF" w:rsidRDefault="00F16DBF" w:rsidP="00F16DBF">
      <w:pPr>
        <w:rPr>
          <w:szCs w:val="21"/>
        </w:rPr>
      </w:pPr>
      <w:r>
        <w:rPr>
          <w:rFonts w:hint="eastAsia"/>
          <w:szCs w:val="21"/>
        </w:rPr>
        <w:t xml:space="preserve">　　　　　・</w:t>
      </w:r>
      <w:r w:rsidR="00AC3E01">
        <w:rPr>
          <w:rFonts w:hint="eastAsia"/>
          <w:szCs w:val="21"/>
        </w:rPr>
        <w:t>『</w:t>
      </w:r>
      <w:r>
        <w:rPr>
          <w:rFonts w:hint="eastAsia"/>
          <w:szCs w:val="21"/>
        </w:rPr>
        <w:t>発達障がい</w:t>
      </w:r>
      <w:r w:rsidR="00AC3E01">
        <w:rPr>
          <w:rFonts w:hint="eastAsia"/>
          <w:szCs w:val="21"/>
        </w:rPr>
        <w:t xml:space="preserve">』を知ろう　</w:t>
      </w:r>
      <w:r w:rsidR="00AC3E01">
        <w:rPr>
          <w:rFonts w:hint="eastAsia"/>
          <w:szCs w:val="21"/>
        </w:rPr>
        <w:t>Web</w:t>
      </w:r>
      <w:r w:rsidR="00AC3E01">
        <w:rPr>
          <w:rFonts w:hint="eastAsia"/>
          <w:szCs w:val="21"/>
        </w:rPr>
        <w:t>動画視聴</w:t>
      </w:r>
    </w:p>
    <w:p w:rsidR="006B6FCF" w:rsidRPr="003373F1" w:rsidRDefault="004E0D91" w:rsidP="004E0D91">
      <w:pPr>
        <w:tabs>
          <w:tab w:val="left" w:pos="7495"/>
        </w:tabs>
        <w:rPr>
          <w:szCs w:val="21"/>
        </w:rPr>
      </w:pPr>
      <w:r w:rsidRPr="003373F1">
        <w:rPr>
          <w:rFonts w:hint="eastAsia"/>
          <w:szCs w:val="21"/>
        </w:rPr>
        <w:t xml:space="preserve">　</w:t>
      </w:r>
      <w:r w:rsidR="00A07089">
        <w:rPr>
          <w:rFonts w:hint="eastAsia"/>
          <w:szCs w:val="21"/>
        </w:rPr>
        <w:t>第</w:t>
      </w:r>
      <w:r w:rsidR="00A07089">
        <w:rPr>
          <w:rFonts w:hint="eastAsia"/>
          <w:szCs w:val="21"/>
        </w:rPr>
        <w:t>2</w:t>
      </w:r>
      <w:r w:rsidRPr="003373F1">
        <w:rPr>
          <w:rFonts w:hint="eastAsia"/>
          <w:szCs w:val="21"/>
        </w:rPr>
        <w:t>回</w:t>
      </w:r>
      <w:r w:rsidR="002447BE">
        <w:rPr>
          <w:rFonts w:hint="eastAsia"/>
          <w:szCs w:val="21"/>
        </w:rPr>
        <w:t>（</w:t>
      </w:r>
      <w:r w:rsidR="0039230F">
        <w:rPr>
          <w:rFonts w:hint="eastAsia"/>
          <w:szCs w:val="21"/>
        </w:rPr>
        <w:t>7</w:t>
      </w:r>
      <w:r w:rsidR="002447BE">
        <w:rPr>
          <w:rFonts w:hint="eastAsia"/>
          <w:szCs w:val="21"/>
        </w:rPr>
        <w:t>月</w:t>
      </w:r>
      <w:r w:rsidR="00AC3E01">
        <w:rPr>
          <w:rFonts w:hint="eastAsia"/>
          <w:szCs w:val="21"/>
        </w:rPr>
        <w:t>22</w:t>
      </w:r>
      <w:r w:rsidR="006B6FCF">
        <w:rPr>
          <w:rFonts w:hint="eastAsia"/>
          <w:szCs w:val="21"/>
        </w:rPr>
        <w:t xml:space="preserve">日）　　　</w:t>
      </w:r>
      <w:r w:rsidR="00DF15E1">
        <w:rPr>
          <w:rFonts w:hint="eastAsia"/>
          <w:szCs w:val="21"/>
        </w:rPr>
        <w:t>24</w:t>
      </w:r>
      <w:r w:rsidR="006B6FCF">
        <w:rPr>
          <w:rFonts w:hint="eastAsia"/>
          <w:szCs w:val="21"/>
        </w:rPr>
        <w:t>名参加</w:t>
      </w:r>
      <w:r w:rsidR="00AC3E01">
        <w:rPr>
          <w:rFonts w:hint="eastAsia"/>
          <w:szCs w:val="21"/>
        </w:rPr>
        <w:t xml:space="preserve">　（オンライン開催）</w:t>
      </w:r>
    </w:p>
    <w:p w:rsidR="00C47883" w:rsidRDefault="00B94395" w:rsidP="000B2414">
      <w:pPr>
        <w:tabs>
          <w:tab w:val="left" w:pos="7495"/>
        </w:tabs>
        <w:rPr>
          <w:szCs w:val="21"/>
        </w:rPr>
      </w:pPr>
      <w:r>
        <w:rPr>
          <w:rFonts w:hint="eastAsia"/>
          <w:szCs w:val="21"/>
        </w:rPr>
        <w:t xml:space="preserve">　　　　　</w:t>
      </w:r>
      <w:r w:rsidR="006A3617">
        <w:rPr>
          <w:rFonts w:hint="eastAsia"/>
          <w:szCs w:val="21"/>
        </w:rPr>
        <w:t>・</w:t>
      </w:r>
      <w:r w:rsidR="00AC3E01">
        <w:rPr>
          <w:rFonts w:hint="eastAsia"/>
          <w:szCs w:val="21"/>
        </w:rPr>
        <w:t>支援機関・事業所の事業内容と役割について情報共有</w:t>
      </w:r>
      <w:r w:rsidR="00010091">
        <w:rPr>
          <w:rFonts w:hint="eastAsia"/>
          <w:szCs w:val="21"/>
        </w:rPr>
        <w:t>（</w:t>
      </w:r>
      <w:r w:rsidR="00AC3E01">
        <w:rPr>
          <w:rFonts w:hint="eastAsia"/>
          <w:szCs w:val="21"/>
        </w:rPr>
        <w:t>19</w:t>
      </w:r>
      <w:r w:rsidR="00AC3E01">
        <w:rPr>
          <w:rFonts w:hint="eastAsia"/>
          <w:szCs w:val="21"/>
        </w:rPr>
        <w:t>機関事業所参加</w:t>
      </w:r>
      <w:r w:rsidR="00010091">
        <w:rPr>
          <w:rFonts w:hint="eastAsia"/>
          <w:szCs w:val="21"/>
        </w:rPr>
        <w:t>）</w:t>
      </w:r>
    </w:p>
    <w:p w:rsidR="00222611" w:rsidRDefault="00C47883" w:rsidP="004E0D91">
      <w:pPr>
        <w:tabs>
          <w:tab w:val="left" w:pos="7495"/>
        </w:tabs>
        <w:rPr>
          <w:szCs w:val="21"/>
        </w:rPr>
      </w:pPr>
      <w:r>
        <w:rPr>
          <w:rFonts w:hint="eastAsia"/>
          <w:szCs w:val="21"/>
        </w:rPr>
        <w:t xml:space="preserve">　</w:t>
      </w:r>
      <w:r w:rsidR="006A3617">
        <w:rPr>
          <w:rFonts w:hint="eastAsia"/>
          <w:szCs w:val="21"/>
        </w:rPr>
        <w:t>第</w:t>
      </w:r>
      <w:r w:rsidR="006A3617">
        <w:rPr>
          <w:rFonts w:hint="eastAsia"/>
          <w:szCs w:val="21"/>
        </w:rPr>
        <w:t>3</w:t>
      </w:r>
      <w:r w:rsidR="00222611" w:rsidRPr="003373F1">
        <w:rPr>
          <w:rFonts w:hint="eastAsia"/>
          <w:szCs w:val="21"/>
        </w:rPr>
        <w:t>回</w:t>
      </w:r>
      <w:r w:rsidR="006B6FCF">
        <w:rPr>
          <w:rFonts w:hint="eastAsia"/>
          <w:szCs w:val="21"/>
        </w:rPr>
        <w:t>（</w:t>
      </w:r>
      <w:r w:rsidR="0079786D">
        <w:rPr>
          <w:rFonts w:hint="eastAsia"/>
          <w:szCs w:val="21"/>
        </w:rPr>
        <w:t>10</w:t>
      </w:r>
      <w:r w:rsidR="006B6FCF">
        <w:rPr>
          <w:rFonts w:hint="eastAsia"/>
          <w:szCs w:val="21"/>
        </w:rPr>
        <w:t>月</w:t>
      </w:r>
      <w:r w:rsidR="00AC3E01">
        <w:rPr>
          <w:rFonts w:hint="eastAsia"/>
          <w:szCs w:val="21"/>
        </w:rPr>
        <w:t>21</w:t>
      </w:r>
      <w:r w:rsidR="006B6FCF">
        <w:rPr>
          <w:rFonts w:hint="eastAsia"/>
          <w:szCs w:val="21"/>
        </w:rPr>
        <w:t xml:space="preserve">日）　　　</w:t>
      </w:r>
      <w:r w:rsidR="00AC3E01">
        <w:rPr>
          <w:rFonts w:hint="eastAsia"/>
          <w:szCs w:val="21"/>
        </w:rPr>
        <w:t>41</w:t>
      </w:r>
      <w:r w:rsidR="006B6FCF">
        <w:rPr>
          <w:rFonts w:hint="eastAsia"/>
          <w:szCs w:val="21"/>
        </w:rPr>
        <w:t>名参加</w:t>
      </w:r>
      <w:r w:rsidR="00AC3E01">
        <w:rPr>
          <w:rFonts w:hint="eastAsia"/>
          <w:szCs w:val="21"/>
        </w:rPr>
        <w:t xml:space="preserve">　（オンライン開催）</w:t>
      </w:r>
    </w:p>
    <w:p w:rsidR="00C47883" w:rsidRDefault="006B6FCF" w:rsidP="008A6CF5">
      <w:pPr>
        <w:tabs>
          <w:tab w:val="left" w:pos="7495"/>
        </w:tabs>
        <w:rPr>
          <w:szCs w:val="21"/>
        </w:rPr>
      </w:pPr>
      <w:r>
        <w:rPr>
          <w:rFonts w:hint="eastAsia"/>
          <w:szCs w:val="21"/>
        </w:rPr>
        <w:t xml:space="preserve">　　　　</w:t>
      </w:r>
      <w:r w:rsidR="006A3617">
        <w:rPr>
          <w:rFonts w:hint="eastAsia"/>
          <w:szCs w:val="21"/>
        </w:rPr>
        <w:t xml:space="preserve">　</w:t>
      </w:r>
      <w:r w:rsidR="008A6CF5">
        <w:rPr>
          <w:rFonts w:hint="eastAsia"/>
          <w:szCs w:val="21"/>
        </w:rPr>
        <w:t>・</w:t>
      </w:r>
      <w:r w:rsidR="00AC3E01">
        <w:rPr>
          <w:rFonts w:hint="eastAsia"/>
          <w:szCs w:val="21"/>
        </w:rPr>
        <w:t>講演会</w:t>
      </w:r>
      <w:r w:rsidR="00C47883">
        <w:rPr>
          <w:rFonts w:hint="eastAsia"/>
          <w:szCs w:val="21"/>
        </w:rPr>
        <w:t>『</w:t>
      </w:r>
      <w:r w:rsidR="00AC3E01">
        <w:rPr>
          <w:rFonts w:hint="eastAsia"/>
          <w:szCs w:val="21"/>
        </w:rPr>
        <w:t>当事者のお話からライフステージに沿った支援を考える</w:t>
      </w:r>
      <w:r w:rsidR="00C47883">
        <w:rPr>
          <w:rFonts w:hint="eastAsia"/>
          <w:szCs w:val="21"/>
        </w:rPr>
        <w:t>』</w:t>
      </w:r>
    </w:p>
    <w:p w:rsidR="00C47883" w:rsidRDefault="00C47883" w:rsidP="00F46C43">
      <w:pPr>
        <w:tabs>
          <w:tab w:val="left" w:pos="7495"/>
        </w:tabs>
        <w:ind w:firstLineChars="600" w:firstLine="1260"/>
        <w:rPr>
          <w:szCs w:val="21"/>
        </w:rPr>
      </w:pPr>
      <w:r>
        <w:rPr>
          <w:rFonts w:hint="eastAsia"/>
          <w:szCs w:val="21"/>
        </w:rPr>
        <w:t xml:space="preserve">講師　</w:t>
      </w:r>
      <w:r w:rsidR="00AC3E01">
        <w:rPr>
          <w:rFonts w:hint="eastAsia"/>
          <w:szCs w:val="21"/>
        </w:rPr>
        <w:t>当事者と保護者</w:t>
      </w:r>
    </w:p>
    <w:p w:rsidR="006A3617" w:rsidRDefault="007502E7" w:rsidP="007502E7">
      <w:pPr>
        <w:tabs>
          <w:tab w:val="left" w:pos="7495"/>
        </w:tabs>
        <w:ind w:firstLineChars="100" w:firstLine="210"/>
        <w:rPr>
          <w:szCs w:val="21"/>
        </w:rPr>
      </w:pPr>
      <w:r>
        <w:rPr>
          <w:rFonts w:hint="eastAsia"/>
          <w:szCs w:val="21"/>
        </w:rPr>
        <w:t>第</w:t>
      </w:r>
      <w:r>
        <w:rPr>
          <w:rFonts w:hint="eastAsia"/>
          <w:szCs w:val="21"/>
        </w:rPr>
        <w:t>4</w:t>
      </w:r>
      <w:r w:rsidRPr="003373F1">
        <w:rPr>
          <w:rFonts w:hint="eastAsia"/>
          <w:szCs w:val="21"/>
        </w:rPr>
        <w:t>回</w:t>
      </w:r>
      <w:r>
        <w:rPr>
          <w:rFonts w:hint="eastAsia"/>
          <w:szCs w:val="21"/>
        </w:rPr>
        <w:t>（</w:t>
      </w:r>
      <w:r w:rsidR="00AC3E01">
        <w:rPr>
          <w:rFonts w:hint="eastAsia"/>
          <w:szCs w:val="21"/>
        </w:rPr>
        <w:t>11</w:t>
      </w:r>
      <w:r w:rsidR="00AC3E01">
        <w:rPr>
          <w:rFonts w:hint="eastAsia"/>
          <w:szCs w:val="21"/>
        </w:rPr>
        <w:t>月</w:t>
      </w:r>
      <w:r w:rsidR="00AC3E01">
        <w:rPr>
          <w:rFonts w:hint="eastAsia"/>
          <w:szCs w:val="21"/>
        </w:rPr>
        <w:t>18</w:t>
      </w:r>
      <w:r w:rsidR="00AC3E01">
        <w:rPr>
          <w:rFonts w:hint="eastAsia"/>
          <w:szCs w:val="21"/>
        </w:rPr>
        <w:t>日</w:t>
      </w:r>
      <w:r>
        <w:rPr>
          <w:rFonts w:hint="eastAsia"/>
          <w:szCs w:val="21"/>
        </w:rPr>
        <w:t xml:space="preserve">）　　　</w:t>
      </w:r>
      <w:r w:rsidR="00AC3E01">
        <w:rPr>
          <w:rFonts w:hint="eastAsia"/>
          <w:szCs w:val="21"/>
        </w:rPr>
        <w:t>98</w:t>
      </w:r>
      <w:r>
        <w:rPr>
          <w:rFonts w:hint="eastAsia"/>
          <w:szCs w:val="21"/>
        </w:rPr>
        <w:t>名参加</w:t>
      </w:r>
      <w:r w:rsidR="00AC3E01">
        <w:rPr>
          <w:rFonts w:hint="eastAsia"/>
          <w:szCs w:val="21"/>
        </w:rPr>
        <w:t xml:space="preserve">　（オンライン開催）</w:t>
      </w:r>
    </w:p>
    <w:p w:rsidR="007502E7" w:rsidRDefault="008A6CF5" w:rsidP="008A6CF5">
      <w:pPr>
        <w:tabs>
          <w:tab w:val="left" w:pos="7495"/>
        </w:tabs>
        <w:rPr>
          <w:szCs w:val="21"/>
        </w:rPr>
      </w:pPr>
      <w:r>
        <w:rPr>
          <w:rFonts w:hint="eastAsia"/>
          <w:szCs w:val="21"/>
        </w:rPr>
        <w:t xml:space="preserve">　　　　　</w:t>
      </w:r>
      <w:r w:rsidR="007502E7">
        <w:rPr>
          <w:rFonts w:hint="eastAsia"/>
          <w:szCs w:val="21"/>
        </w:rPr>
        <w:t>・</w:t>
      </w:r>
      <w:r w:rsidR="00AC3E01">
        <w:rPr>
          <w:rFonts w:hint="eastAsia"/>
          <w:szCs w:val="21"/>
        </w:rPr>
        <w:t>人材育成部会との合同専門</w:t>
      </w:r>
      <w:r w:rsidR="007502E7">
        <w:rPr>
          <w:rFonts w:hint="eastAsia"/>
          <w:szCs w:val="21"/>
        </w:rPr>
        <w:t>研修会</w:t>
      </w:r>
    </w:p>
    <w:p w:rsidR="007502E7" w:rsidRDefault="00AC3E01" w:rsidP="00AC3E01">
      <w:pPr>
        <w:tabs>
          <w:tab w:val="left" w:pos="7495"/>
        </w:tabs>
        <w:ind w:firstLineChars="600" w:firstLine="1260"/>
        <w:rPr>
          <w:szCs w:val="21"/>
        </w:rPr>
      </w:pPr>
      <w:r>
        <w:rPr>
          <w:rFonts w:hint="eastAsia"/>
          <w:szCs w:val="21"/>
        </w:rPr>
        <w:t>障がい児支援アドバイザー事業について</w:t>
      </w:r>
    </w:p>
    <w:p w:rsidR="007502E7" w:rsidRDefault="00AC3E01" w:rsidP="00010091">
      <w:pPr>
        <w:tabs>
          <w:tab w:val="left" w:pos="7495"/>
        </w:tabs>
        <w:ind w:firstLineChars="600" w:firstLine="1260"/>
        <w:rPr>
          <w:szCs w:val="21"/>
        </w:rPr>
      </w:pPr>
      <w:r>
        <w:rPr>
          <w:rFonts w:hint="eastAsia"/>
          <w:szCs w:val="21"/>
        </w:rPr>
        <w:t>講演会　『発達特性のある子の学齢期での生活支援を考える』講師　福岡　寿先生</w:t>
      </w:r>
      <w:r w:rsidR="007502E7">
        <w:rPr>
          <w:rFonts w:hint="eastAsia"/>
          <w:szCs w:val="21"/>
        </w:rPr>
        <w:t xml:space="preserve">　</w:t>
      </w:r>
    </w:p>
    <w:p w:rsidR="001B7B3F" w:rsidRDefault="00B17E6B" w:rsidP="004E0D91">
      <w:pPr>
        <w:tabs>
          <w:tab w:val="left" w:pos="7495"/>
        </w:tabs>
        <w:rPr>
          <w:szCs w:val="21"/>
        </w:rPr>
      </w:pPr>
      <w:r>
        <w:rPr>
          <w:rFonts w:hint="eastAsia"/>
          <w:szCs w:val="21"/>
        </w:rPr>
        <w:t xml:space="preserve">　第</w:t>
      </w:r>
      <w:r>
        <w:rPr>
          <w:rFonts w:hint="eastAsia"/>
          <w:szCs w:val="21"/>
        </w:rPr>
        <w:t>5</w:t>
      </w:r>
      <w:r w:rsidR="002447BE">
        <w:rPr>
          <w:rFonts w:hint="eastAsia"/>
          <w:szCs w:val="21"/>
        </w:rPr>
        <w:t>回</w:t>
      </w:r>
      <w:r w:rsidR="006B6FCF">
        <w:rPr>
          <w:rFonts w:hint="eastAsia"/>
          <w:szCs w:val="21"/>
        </w:rPr>
        <w:t>（</w:t>
      </w:r>
      <w:r w:rsidR="00AC3E01">
        <w:rPr>
          <w:rFonts w:hint="eastAsia"/>
          <w:szCs w:val="21"/>
        </w:rPr>
        <w:t>12</w:t>
      </w:r>
      <w:r w:rsidR="006B6FCF">
        <w:rPr>
          <w:rFonts w:hint="eastAsia"/>
          <w:szCs w:val="21"/>
        </w:rPr>
        <w:t>月</w:t>
      </w:r>
      <w:r w:rsidR="00AC3E01">
        <w:rPr>
          <w:rFonts w:hint="eastAsia"/>
          <w:szCs w:val="21"/>
        </w:rPr>
        <w:t>16</w:t>
      </w:r>
      <w:r w:rsidR="00AC3E01">
        <w:rPr>
          <w:rFonts w:hint="eastAsia"/>
          <w:szCs w:val="21"/>
        </w:rPr>
        <w:t>日</w:t>
      </w:r>
      <w:r w:rsidR="006B6FCF">
        <w:rPr>
          <w:rFonts w:hint="eastAsia"/>
          <w:szCs w:val="21"/>
        </w:rPr>
        <w:t xml:space="preserve">）　　</w:t>
      </w:r>
      <w:r w:rsidR="003231FA">
        <w:rPr>
          <w:rFonts w:hint="eastAsia"/>
          <w:szCs w:val="21"/>
        </w:rPr>
        <w:t xml:space="preserve">　</w:t>
      </w:r>
      <w:r w:rsidR="00AC3E01">
        <w:rPr>
          <w:rFonts w:hint="eastAsia"/>
          <w:szCs w:val="21"/>
        </w:rPr>
        <w:t>17</w:t>
      </w:r>
      <w:r w:rsidR="001B7B3F">
        <w:rPr>
          <w:rFonts w:hint="eastAsia"/>
          <w:szCs w:val="21"/>
        </w:rPr>
        <w:t>名参加</w:t>
      </w:r>
      <w:r w:rsidR="00AC3E01">
        <w:rPr>
          <w:rFonts w:hint="eastAsia"/>
          <w:szCs w:val="21"/>
        </w:rPr>
        <w:t xml:space="preserve">　（オンライン開催）</w:t>
      </w:r>
    </w:p>
    <w:p w:rsidR="003231FA" w:rsidRDefault="001B7B3F" w:rsidP="000125A4">
      <w:pPr>
        <w:tabs>
          <w:tab w:val="left" w:pos="7495"/>
        </w:tabs>
        <w:rPr>
          <w:szCs w:val="21"/>
        </w:rPr>
      </w:pPr>
      <w:r>
        <w:rPr>
          <w:rFonts w:hint="eastAsia"/>
          <w:szCs w:val="21"/>
        </w:rPr>
        <w:lastRenderedPageBreak/>
        <w:t xml:space="preserve">　　</w:t>
      </w:r>
      <w:r w:rsidR="00FC3EF0">
        <w:rPr>
          <w:rFonts w:hint="eastAsia"/>
          <w:szCs w:val="21"/>
        </w:rPr>
        <w:t xml:space="preserve">　　　</w:t>
      </w:r>
      <w:r w:rsidR="00AC3E01">
        <w:rPr>
          <w:rFonts w:hint="eastAsia"/>
          <w:szCs w:val="21"/>
        </w:rPr>
        <w:t>・</w:t>
      </w:r>
      <w:r w:rsidR="000125A4">
        <w:rPr>
          <w:rFonts w:hint="eastAsia"/>
          <w:szCs w:val="21"/>
        </w:rPr>
        <w:t>10</w:t>
      </w:r>
      <w:r w:rsidR="000125A4">
        <w:rPr>
          <w:rFonts w:hint="eastAsia"/>
          <w:szCs w:val="21"/>
        </w:rPr>
        <w:t>月の講演会、</w:t>
      </w:r>
      <w:r w:rsidR="000125A4">
        <w:rPr>
          <w:rFonts w:hint="eastAsia"/>
          <w:szCs w:val="21"/>
        </w:rPr>
        <w:t>11</w:t>
      </w:r>
      <w:r w:rsidR="000125A4">
        <w:rPr>
          <w:rFonts w:hint="eastAsia"/>
          <w:szCs w:val="21"/>
        </w:rPr>
        <w:t>月の研修会を受けての意見交換</w:t>
      </w:r>
    </w:p>
    <w:p w:rsidR="000125A4" w:rsidRPr="001A55C3" w:rsidRDefault="000125A4" w:rsidP="000125A4">
      <w:pPr>
        <w:tabs>
          <w:tab w:val="left" w:pos="7495"/>
        </w:tabs>
        <w:rPr>
          <w:szCs w:val="21"/>
        </w:rPr>
      </w:pPr>
      <w:r>
        <w:rPr>
          <w:rFonts w:hint="eastAsia"/>
          <w:szCs w:val="21"/>
        </w:rPr>
        <w:t xml:space="preserve">　第</w:t>
      </w:r>
      <w:r>
        <w:rPr>
          <w:rFonts w:hint="eastAsia"/>
          <w:szCs w:val="21"/>
        </w:rPr>
        <w:t>6</w:t>
      </w:r>
      <w:r>
        <w:rPr>
          <w:rFonts w:hint="eastAsia"/>
          <w:szCs w:val="21"/>
        </w:rPr>
        <w:t>回（</w:t>
      </w:r>
      <w:r>
        <w:rPr>
          <w:rFonts w:hint="eastAsia"/>
          <w:szCs w:val="21"/>
        </w:rPr>
        <w:t>2</w:t>
      </w:r>
      <w:r>
        <w:rPr>
          <w:rFonts w:hint="eastAsia"/>
          <w:szCs w:val="21"/>
        </w:rPr>
        <w:t>月</w:t>
      </w:r>
      <w:r>
        <w:rPr>
          <w:rFonts w:hint="eastAsia"/>
          <w:szCs w:val="21"/>
        </w:rPr>
        <w:t>17</w:t>
      </w:r>
      <w:r>
        <w:rPr>
          <w:rFonts w:hint="eastAsia"/>
          <w:szCs w:val="21"/>
        </w:rPr>
        <w:t>日）　　書面開催</w:t>
      </w:r>
      <w:r w:rsidR="00F46C43">
        <w:rPr>
          <w:rFonts w:hint="eastAsia"/>
          <w:szCs w:val="21"/>
        </w:rPr>
        <w:t xml:space="preserve">　</w:t>
      </w:r>
      <w:r>
        <w:rPr>
          <w:rFonts w:hint="eastAsia"/>
          <w:szCs w:val="21"/>
        </w:rPr>
        <w:t>・令和</w:t>
      </w:r>
      <w:r>
        <w:rPr>
          <w:rFonts w:hint="eastAsia"/>
          <w:szCs w:val="21"/>
        </w:rPr>
        <w:t>4</w:t>
      </w:r>
      <w:r>
        <w:rPr>
          <w:rFonts w:hint="eastAsia"/>
          <w:szCs w:val="21"/>
        </w:rPr>
        <w:t>年度のまとめと令和</w:t>
      </w:r>
      <w:r>
        <w:rPr>
          <w:rFonts w:hint="eastAsia"/>
          <w:szCs w:val="21"/>
        </w:rPr>
        <w:t>5</w:t>
      </w:r>
      <w:r>
        <w:rPr>
          <w:rFonts w:hint="eastAsia"/>
          <w:szCs w:val="21"/>
        </w:rPr>
        <w:t>年にむけて</w:t>
      </w:r>
    </w:p>
    <w:p w:rsidR="00143CB1" w:rsidRDefault="004B31FC" w:rsidP="004E0D91">
      <w:pPr>
        <w:tabs>
          <w:tab w:val="left" w:pos="7495"/>
        </w:tabs>
        <w:rPr>
          <w:szCs w:val="21"/>
        </w:rPr>
      </w:pPr>
      <w:r>
        <w:rPr>
          <w:rFonts w:hint="eastAsia"/>
          <w:szCs w:val="21"/>
        </w:rPr>
        <w:t>【成果</w:t>
      </w:r>
      <w:r w:rsidR="00136C1B" w:rsidRPr="003373F1">
        <w:rPr>
          <w:rFonts w:hint="eastAsia"/>
          <w:szCs w:val="21"/>
        </w:rPr>
        <w:t>】</w:t>
      </w:r>
    </w:p>
    <w:p w:rsidR="00010091" w:rsidRDefault="00010091" w:rsidP="00143CB1">
      <w:pPr>
        <w:tabs>
          <w:tab w:val="left" w:pos="7495"/>
        </w:tabs>
        <w:ind w:left="210" w:hangingChars="100" w:hanging="210"/>
        <w:rPr>
          <w:szCs w:val="21"/>
        </w:rPr>
      </w:pPr>
      <w:r>
        <w:rPr>
          <w:rFonts w:hint="eastAsia"/>
          <w:szCs w:val="21"/>
        </w:rPr>
        <w:t>・オンライン開催について</w:t>
      </w:r>
      <w:r w:rsidR="00F46C43">
        <w:rPr>
          <w:rFonts w:hint="eastAsia"/>
          <w:szCs w:val="21"/>
        </w:rPr>
        <w:t>は</w:t>
      </w:r>
      <w:r>
        <w:rPr>
          <w:rFonts w:hint="eastAsia"/>
          <w:szCs w:val="21"/>
        </w:rPr>
        <w:t>研修会に事業所から大勢参加することができ好評だった。</w:t>
      </w:r>
    </w:p>
    <w:p w:rsidR="00143CB1" w:rsidRPr="00143CB1" w:rsidRDefault="00FB38C8" w:rsidP="00143CB1">
      <w:pPr>
        <w:tabs>
          <w:tab w:val="left" w:pos="7495"/>
        </w:tabs>
        <w:ind w:left="210" w:hangingChars="100" w:hanging="210"/>
        <w:rPr>
          <w:szCs w:val="21"/>
        </w:rPr>
      </w:pPr>
      <w:r>
        <w:rPr>
          <w:rFonts w:hint="eastAsia"/>
          <w:szCs w:val="21"/>
        </w:rPr>
        <w:t>・</w:t>
      </w:r>
      <w:r w:rsidR="000125A4">
        <w:rPr>
          <w:rFonts w:hint="eastAsia"/>
          <w:szCs w:val="21"/>
        </w:rPr>
        <w:t>飯伊圏域の子どもの支援に係る支援機関やサービス提供事業所それぞれの紹介を行い、それぞれの機関の役割を知り横の</w:t>
      </w:r>
      <w:r w:rsidR="00010091">
        <w:rPr>
          <w:rFonts w:hint="eastAsia"/>
          <w:szCs w:val="21"/>
        </w:rPr>
        <w:t>連携につながった</w:t>
      </w:r>
      <w:r w:rsidR="00EA27C6">
        <w:rPr>
          <w:rFonts w:hint="eastAsia"/>
          <w:szCs w:val="21"/>
        </w:rPr>
        <w:t>。</w:t>
      </w:r>
    </w:p>
    <w:p w:rsidR="006C3545" w:rsidRDefault="00380134" w:rsidP="00EA27C6">
      <w:pPr>
        <w:ind w:left="210" w:hangingChars="100" w:hanging="210"/>
        <w:rPr>
          <w:szCs w:val="21"/>
        </w:rPr>
      </w:pPr>
      <w:r>
        <w:rPr>
          <w:rFonts w:hint="eastAsia"/>
          <w:szCs w:val="21"/>
        </w:rPr>
        <w:t>・</w:t>
      </w:r>
      <w:r w:rsidR="00F46C43">
        <w:rPr>
          <w:rFonts w:hint="eastAsia"/>
          <w:szCs w:val="21"/>
        </w:rPr>
        <w:t>当事者と保護者によるお</w:t>
      </w:r>
      <w:r w:rsidR="000125A4">
        <w:rPr>
          <w:rFonts w:hint="eastAsia"/>
          <w:szCs w:val="21"/>
        </w:rPr>
        <w:t>話は</w:t>
      </w:r>
      <w:r w:rsidR="00F46C43">
        <w:rPr>
          <w:rFonts w:hint="eastAsia"/>
          <w:szCs w:val="21"/>
        </w:rPr>
        <w:t>、</w:t>
      </w:r>
      <w:r w:rsidR="000125A4">
        <w:rPr>
          <w:rFonts w:hint="eastAsia"/>
          <w:szCs w:val="21"/>
        </w:rPr>
        <w:t>幼児期から</w:t>
      </w:r>
      <w:r w:rsidR="00010091">
        <w:rPr>
          <w:rFonts w:hint="eastAsia"/>
          <w:szCs w:val="21"/>
        </w:rPr>
        <w:t>青年期にかけて専門機関を利用した時の</w:t>
      </w:r>
      <w:r w:rsidR="000125A4">
        <w:rPr>
          <w:rFonts w:hint="eastAsia"/>
          <w:szCs w:val="21"/>
        </w:rPr>
        <w:t>保護者の思い</w:t>
      </w:r>
      <w:r w:rsidR="00F46C43">
        <w:rPr>
          <w:rFonts w:hint="eastAsia"/>
          <w:szCs w:val="21"/>
        </w:rPr>
        <w:t>や</w:t>
      </w:r>
      <w:r w:rsidR="000125A4">
        <w:rPr>
          <w:rFonts w:hint="eastAsia"/>
          <w:szCs w:val="21"/>
        </w:rPr>
        <w:t>支援者との関係、学校生活</w:t>
      </w:r>
      <w:r w:rsidR="00010091">
        <w:rPr>
          <w:rFonts w:hint="eastAsia"/>
          <w:szCs w:val="21"/>
        </w:rPr>
        <w:t>と</w:t>
      </w:r>
      <w:r w:rsidR="000125A4">
        <w:rPr>
          <w:rFonts w:hint="eastAsia"/>
          <w:szCs w:val="21"/>
        </w:rPr>
        <w:t>進路決定</w:t>
      </w:r>
      <w:r w:rsidR="00010091">
        <w:rPr>
          <w:rFonts w:hint="eastAsia"/>
          <w:szCs w:val="21"/>
        </w:rPr>
        <w:t>までの経緯</w:t>
      </w:r>
      <w:r w:rsidR="000125A4">
        <w:rPr>
          <w:rFonts w:hint="eastAsia"/>
          <w:szCs w:val="21"/>
        </w:rPr>
        <w:t>、就労までの経過</w:t>
      </w:r>
      <w:r w:rsidR="00F46C43">
        <w:rPr>
          <w:rFonts w:hint="eastAsia"/>
          <w:szCs w:val="21"/>
        </w:rPr>
        <w:t>と就労後の支援</w:t>
      </w:r>
      <w:r w:rsidR="00010091">
        <w:rPr>
          <w:rFonts w:hint="eastAsia"/>
          <w:szCs w:val="21"/>
        </w:rPr>
        <w:t>、本人の障害に対する思い</w:t>
      </w:r>
      <w:r w:rsidR="000125A4">
        <w:rPr>
          <w:rFonts w:hint="eastAsia"/>
          <w:szCs w:val="21"/>
        </w:rPr>
        <w:t>などライフステージに沿った</w:t>
      </w:r>
      <w:r w:rsidR="00010091">
        <w:rPr>
          <w:rFonts w:hint="eastAsia"/>
          <w:szCs w:val="21"/>
        </w:rPr>
        <w:t>内容</w:t>
      </w:r>
      <w:r w:rsidR="00F46C43">
        <w:rPr>
          <w:rFonts w:hint="eastAsia"/>
          <w:szCs w:val="21"/>
        </w:rPr>
        <w:t>を丁寧に話して頂き</w:t>
      </w:r>
      <w:r w:rsidR="00010091">
        <w:rPr>
          <w:rFonts w:hint="eastAsia"/>
          <w:szCs w:val="21"/>
        </w:rPr>
        <w:t>、支援する側にとって大変学ぶことの多い内容だった。</w:t>
      </w:r>
    </w:p>
    <w:p w:rsidR="00EA27C6" w:rsidRDefault="00EA27C6" w:rsidP="006C3545">
      <w:pPr>
        <w:ind w:left="210" w:hangingChars="100" w:hanging="210"/>
        <w:rPr>
          <w:szCs w:val="21"/>
        </w:rPr>
      </w:pPr>
      <w:r>
        <w:rPr>
          <w:rFonts w:hint="eastAsia"/>
          <w:szCs w:val="21"/>
        </w:rPr>
        <w:t>・</w:t>
      </w:r>
      <w:r w:rsidR="00010091">
        <w:rPr>
          <w:rFonts w:hint="eastAsia"/>
          <w:szCs w:val="21"/>
        </w:rPr>
        <w:t>合同</w:t>
      </w:r>
      <w:r w:rsidR="006C3545">
        <w:rPr>
          <w:rFonts w:hint="eastAsia"/>
          <w:szCs w:val="21"/>
        </w:rPr>
        <w:t>研修会は、</w:t>
      </w:r>
      <w:r w:rsidR="00010091">
        <w:rPr>
          <w:rFonts w:hint="eastAsia"/>
          <w:szCs w:val="21"/>
        </w:rPr>
        <w:t>発達特性に合わせた支援</w:t>
      </w:r>
      <w:r w:rsidR="00F46C43">
        <w:rPr>
          <w:rFonts w:hint="eastAsia"/>
          <w:szCs w:val="21"/>
        </w:rPr>
        <w:t>や</w:t>
      </w:r>
      <w:r w:rsidR="00010091">
        <w:rPr>
          <w:rFonts w:hint="eastAsia"/>
          <w:szCs w:val="21"/>
        </w:rPr>
        <w:t>何を大事に関わるべきか等、日々の支援を振り返りながら聞くことができた。児童クラブの職員も参加し、子どもの放課後の生活を支える立場で共有することができよかった。</w:t>
      </w:r>
    </w:p>
    <w:p w:rsidR="004B31FC" w:rsidRDefault="004B31FC" w:rsidP="004E0D91">
      <w:pPr>
        <w:tabs>
          <w:tab w:val="left" w:pos="7495"/>
        </w:tabs>
        <w:rPr>
          <w:szCs w:val="21"/>
        </w:rPr>
      </w:pPr>
      <w:r>
        <w:rPr>
          <w:rFonts w:hint="eastAsia"/>
          <w:szCs w:val="21"/>
        </w:rPr>
        <w:t>【</w:t>
      </w:r>
      <w:r w:rsidR="00FB38C8">
        <w:rPr>
          <w:rFonts w:hint="eastAsia"/>
          <w:szCs w:val="21"/>
        </w:rPr>
        <w:t>令和</w:t>
      </w:r>
      <w:r w:rsidR="00010091">
        <w:rPr>
          <w:rFonts w:hint="eastAsia"/>
          <w:szCs w:val="21"/>
        </w:rPr>
        <w:t>５</w:t>
      </w:r>
      <w:r>
        <w:rPr>
          <w:rFonts w:hint="eastAsia"/>
          <w:szCs w:val="21"/>
        </w:rPr>
        <w:t>年度にむけて】</w:t>
      </w:r>
    </w:p>
    <w:p w:rsidR="00262DBB" w:rsidRDefault="00262DBB" w:rsidP="004E0D91">
      <w:pPr>
        <w:tabs>
          <w:tab w:val="left" w:pos="7495"/>
        </w:tabs>
        <w:rPr>
          <w:szCs w:val="21"/>
        </w:rPr>
      </w:pPr>
      <w:r>
        <w:rPr>
          <w:rFonts w:hint="eastAsia"/>
          <w:szCs w:val="21"/>
        </w:rPr>
        <w:t>・</w:t>
      </w:r>
      <w:r w:rsidR="002B23F5">
        <w:rPr>
          <w:rFonts w:hint="eastAsia"/>
          <w:szCs w:val="21"/>
        </w:rPr>
        <w:t>昨年に引き続いて</w:t>
      </w:r>
      <w:r w:rsidR="00FB38C8">
        <w:rPr>
          <w:rFonts w:hint="eastAsia"/>
          <w:szCs w:val="21"/>
        </w:rPr>
        <w:t>研修会</w:t>
      </w:r>
      <w:r w:rsidR="002B23F5">
        <w:rPr>
          <w:rFonts w:hint="eastAsia"/>
          <w:szCs w:val="21"/>
        </w:rPr>
        <w:t>を開催し</w:t>
      </w:r>
      <w:r w:rsidR="00BE3FA3">
        <w:rPr>
          <w:rFonts w:hint="eastAsia"/>
          <w:szCs w:val="21"/>
        </w:rPr>
        <w:t>、圏域</w:t>
      </w:r>
      <w:r w:rsidR="002B23F5">
        <w:rPr>
          <w:rFonts w:hint="eastAsia"/>
          <w:szCs w:val="21"/>
        </w:rPr>
        <w:t>内の支援の資質</w:t>
      </w:r>
      <w:r>
        <w:rPr>
          <w:rFonts w:hint="eastAsia"/>
          <w:szCs w:val="21"/>
        </w:rPr>
        <w:t>向上</w:t>
      </w:r>
      <w:r w:rsidR="00BE3FA3">
        <w:rPr>
          <w:rFonts w:hint="eastAsia"/>
          <w:szCs w:val="21"/>
        </w:rPr>
        <w:t>を目指す</w:t>
      </w:r>
      <w:r>
        <w:rPr>
          <w:rFonts w:hint="eastAsia"/>
          <w:szCs w:val="21"/>
        </w:rPr>
        <w:t>。</w:t>
      </w:r>
    </w:p>
    <w:p w:rsidR="00BE3FA3" w:rsidRDefault="00BE3FA3" w:rsidP="00704D3B">
      <w:pPr>
        <w:tabs>
          <w:tab w:val="left" w:pos="7495"/>
        </w:tabs>
        <w:ind w:left="210" w:hangingChars="100" w:hanging="210"/>
        <w:rPr>
          <w:szCs w:val="21"/>
        </w:rPr>
      </w:pPr>
      <w:r>
        <w:rPr>
          <w:rFonts w:hint="eastAsia"/>
          <w:szCs w:val="21"/>
        </w:rPr>
        <w:t>・</w:t>
      </w:r>
      <w:r w:rsidR="002B23F5">
        <w:rPr>
          <w:rFonts w:hint="eastAsia"/>
          <w:szCs w:val="21"/>
        </w:rPr>
        <w:t>保護者への支援、</w:t>
      </w:r>
      <w:r w:rsidR="000D2A3A">
        <w:rPr>
          <w:rFonts w:hint="eastAsia"/>
          <w:szCs w:val="21"/>
        </w:rPr>
        <w:t>虐待に関する連携、学校との連携等</w:t>
      </w:r>
      <w:r w:rsidR="002B23F5">
        <w:rPr>
          <w:rFonts w:hint="eastAsia"/>
          <w:szCs w:val="21"/>
        </w:rPr>
        <w:t>に関する学習。</w:t>
      </w:r>
    </w:p>
    <w:p w:rsidR="00EA27C6" w:rsidRPr="00B93E1F" w:rsidRDefault="002B23F5" w:rsidP="00704D3B">
      <w:pPr>
        <w:tabs>
          <w:tab w:val="left" w:pos="7495"/>
        </w:tabs>
        <w:ind w:left="210" w:hangingChars="100" w:hanging="210"/>
        <w:rPr>
          <w:szCs w:val="21"/>
        </w:rPr>
      </w:pPr>
      <w:r>
        <w:rPr>
          <w:rFonts w:hint="eastAsia"/>
          <w:szCs w:val="21"/>
        </w:rPr>
        <w:t>・関係機関の情報交換の場づくり。</w:t>
      </w:r>
    </w:p>
    <w:sectPr w:rsidR="00EA27C6" w:rsidRPr="00B93E1F" w:rsidSect="003373F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D3" w:rsidRDefault="00013FD3" w:rsidP="00AA35FB">
      <w:r>
        <w:separator/>
      </w:r>
    </w:p>
  </w:endnote>
  <w:endnote w:type="continuationSeparator" w:id="0">
    <w:p w:rsidR="00013FD3" w:rsidRDefault="00013FD3" w:rsidP="00AA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D3" w:rsidRDefault="00013FD3" w:rsidP="00AA35FB">
      <w:r>
        <w:separator/>
      </w:r>
    </w:p>
  </w:footnote>
  <w:footnote w:type="continuationSeparator" w:id="0">
    <w:p w:rsidR="00013FD3" w:rsidRDefault="00013FD3" w:rsidP="00AA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0B4"/>
    <w:multiLevelType w:val="hybridMultilevel"/>
    <w:tmpl w:val="6DD03A04"/>
    <w:lvl w:ilvl="0" w:tplc="367EE1D6">
      <w:start w:val="1"/>
      <w:numFmt w:val="decimalEnclosedCircle"/>
      <w:lvlText w:val="%1"/>
      <w:lvlJc w:val="left"/>
      <w:pPr>
        <w:ind w:left="2040" w:hanging="360"/>
      </w:pPr>
      <w:rPr>
        <w:rFonts w:ascii="ＭＳ 明朝" w:eastAsia="ＭＳ 明朝" w:hAnsi="ＭＳ 明朝" w:cs="ＭＳ 明朝"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1F2F1389"/>
    <w:multiLevelType w:val="hybridMultilevel"/>
    <w:tmpl w:val="D79629C8"/>
    <w:lvl w:ilvl="0" w:tplc="2A126194">
      <w:start w:val="1"/>
      <w:numFmt w:val="decimalEnclosedCircle"/>
      <w:lvlText w:val="%1"/>
      <w:lvlJc w:val="left"/>
      <w:pPr>
        <w:ind w:left="1830" w:hanging="360"/>
      </w:pPr>
      <w:rPr>
        <w:rFonts w:ascii="ＭＳ 明朝" w:eastAsia="ＭＳ 明朝" w:hAnsi="ＭＳ 明朝" w:cs="ＭＳ 明朝"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2B37085B"/>
    <w:multiLevelType w:val="hybridMultilevel"/>
    <w:tmpl w:val="EDA8EBB6"/>
    <w:lvl w:ilvl="0" w:tplc="56F67376">
      <w:start w:val="1"/>
      <w:numFmt w:val="decimalEnclosedCircle"/>
      <w:lvlText w:val="%1"/>
      <w:lvlJc w:val="left"/>
      <w:pPr>
        <w:ind w:left="1830" w:hanging="360"/>
      </w:pPr>
      <w:rPr>
        <w:rFonts w:ascii="ＭＳ 明朝" w:eastAsia="ＭＳ 明朝" w:hAnsi="ＭＳ 明朝" w:cs="ＭＳ 明朝"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40A0784D"/>
    <w:multiLevelType w:val="hybridMultilevel"/>
    <w:tmpl w:val="936E67A0"/>
    <w:lvl w:ilvl="0" w:tplc="31283166">
      <w:start w:val="1"/>
      <w:numFmt w:val="decimalEnclosedCircle"/>
      <w:lvlText w:val="%1"/>
      <w:lvlJc w:val="left"/>
      <w:pPr>
        <w:ind w:left="1830" w:hanging="360"/>
      </w:pPr>
      <w:rPr>
        <w:rFonts w:ascii="ＭＳ 明朝" w:eastAsia="ＭＳ 明朝" w:hAnsi="ＭＳ 明朝" w:cs="ＭＳ 明朝"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AF306AD"/>
    <w:multiLevelType w:val="hybridMultilevel"/>
    <w:tmpl w:val="B8CAD14A"/>
    <w:lvl w:ilvl="0" w:tplc="5552BA5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E011C43"/>
    <w:multiLevelType w:val="hybridMultilevel"/>
    <w:tmpl w:val="2AB268FC"/>
    <w:lvl w:ilvl="0" w:tplc="C73E2FB8">
      <w:start w:val="1"/>
      <w:numFmt w:val="decimalEnclosedCircle"/>
      <w:lvlText w:val="%1"/>
      <w:lvlJc w:val="left"/>
      <w:pPr>
        <w:ind w:left="1830" w:hanging="360"/>
      </w:pPr>
      <w:rPr>
        <w:rFonts w:ascii="ＭＳ 明朝" w:eastAsia="ＭＳ 明朝" w:hAnsi="ＭＳ 明朝" w:cs="ＭＳ 明朝"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64711031"/>
    <w:multiLevelType w:val="hybridMultilevel"/>
    <w:tmpl w:val="B448E0C8"/>
    <w:lvl w:ilvl="0" w:tplc="5BF67A92">
      <w:start w:val="1"/>
      <w:numFmt w:val="decimalEnclosedCircle"/>
      <w:lvlText w:val="%1"/>
      <w:lvlJc w:val="left"/>
      <w:pPr>
        <w:ind w:left="2040" w:hanging="360"/>
      </w:pPr>
      <w:rPr>
        <w:rFonts w:ascii="ＭＳ 明朝" w:eastAsia="ＭＳ 明朝" w:hAnsi="ＭＳ 明朝" w:cs="ＭＳ 明朝"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53"/>
    <w:rsid w:val="00010091"/>
    <w:rsid w:val="000125A4"/>
    <w:rsid w:val="00013FD3"/>
    <w:rsid w:val="00016E39"/>
    <w:rsid w:val="00032117"/>
    <w:rsid w:val="0005514C"/>
    <w:rsid w:val="000B2414"/>
    <w:rsid w:val="000D2A3A"/>
    <w:rsid w:val="000E414E"/>
    <w:rsid w:val="000F77B6"/>
    <w:rsid w:val="00136C1B"/>
    <w:rsid w:val="00143CB1"/>
    <w:rsid w:val="00175650"/>
    <w:rsid w:val="001A55C3"/>
    <w:rsid w:val="001B11DB"/>
    <w:rsid w:val="001B7B3F"/>
    <w:rsid w:val="001E0879"/>
    <w:rsid w:val="0020005B"/>
    <w:rsid w:val="00222611"/>
    <w:rsid w:val="002447BE"/>
    <w:rsid w:val="00262DBB"/>
    <w:rsid w:val="00294C96"/>
    <w:rsid w:val="002B23F5"/>
    <w:rsid w:val="002B2CBA"/>
    <w:rsid w:val="002B4B0E"/>
    <w:rsid w:val="00315CF4"/>
    <w:rsid w:val="003231FA"/>
    <w:rsid w:val="003373F1"/>
    <w:rsid w:val="00380134"/>
    <w:rsid w:val="00383A24"/>
    <w:rsid w:val="0039230F"/>
    <w:rsid w:val="00394EA4"/>
    <w:rsid w:val="00395B50"/>
    <w:rsid w:val="0043630F"/>
    <w:rsid w:val="00453339"/>
    <w:rsid w:val="00482B23"/>
    <w:rsid w:val="004B31FC"/>
    <w:rsid w:val="004C0AC7"/>
    <w:rsid w:val="004E0D91"/>
    <w:rsid w:val="004E7420"/>
    <w:rsid w:val="005106AC"/>
    <w:rsid w:val="00520D38"/>
    <w:rsid w:val="005326D3"/>
    <w:rsid w:val="0058482B"/>
    <w:rsid w:val="006054F8"/>
    <w:rsid w:val="006202D2"/>
    <w:rsid w:val="006A3617"/>
    <w:rsid w:val="006B2D61"/>
    <w:rsid w:val="006B6FCF"/>
    <w:rsid w:val="006C3545"/>
    <w:rsid w:val="006F08FB"/>
    <w:rsid w:val="00704D3B"/>
    <w:rsid w:val="007502E7"/>
    <w:rsid w:val="0077671F"/>
    <w:rsid w:val="0079786D"/>
    <w:rsid w:val="007B320A"/>
    <w:rsid w:val="007B6251"/>
    <w:rsid w:val="007C7527"/>
    <w:rsid w:val="007F2ED6"/>
    <w:rsid w:val="007F787B"/>
    <w:rsid w:val="0080437D"/>
    <w:rsid w:val="008105F2"/>
    <w:rsid w:val="00863672"/>
    <w:rsid w:val="008A3DFA"/>
    <w:rsid w:val="008A6CF5"/>
    <w:rsid w:val="008C6FCB"/>
    <w:rsid w:val="008E6573"/>
    <w:rsid w:val="00940F94"/>
    <w:rsid w:val="00957C93"/>
    <w:rsid w:val="009C33AD"/>
    <w:rsid w:val="009D1EEC"/>
    <w:rsid w:val="00A07089"/>
    <w:rsid w:val="00AA35FB"/>
    <w:rsid w:val="00AA4415"/>
    <w:rsid w:val="00AC3E01"/>
    <w:rsid w:val="00AC76B9"/>
    <w:rsid w:val="00AD2B26"/>
    <w:rsid w:val="00AF663F"/>
    <w:rsid w:val="00B00291"/>
    <w:rsid w:val="00B03CB3"/>
    <w:rsid w:val="00B17E6B"/>
    <w:rsid w:val="00B3224A"/>
    <w:rsid w:val="00B357D0"/>
    <w:rsid w:val="00B47B82"/>
    <w:rsid w:val="00B53ACE"/>
    <w:rsid w:val="00B562D5"/>
    <w:rsid w:val="00B93E1F"/>
    <w:rsid w:val="00B94395"/>
    <w:rsid w:val="00BD04BC"/>
    <w:rsid w:val="00BE3FA3"/>
    <w:rsid w:val="00BF5287"/>
    <w:rsid w:val="00C367E6"/>
    <w:rsid w:val="00C47883"/>
    <w:rsid w:val="00C51996"/>
    <w:rsid w:val="00C53D4D"/>
    <w:rsid w:val="00C91C5B"/>
    <w:rsid w:val="00CA094F"/>
    <w:rsid w:val="00CA1453"/>
    <w:rsid w:val="00CB2580"/>
    <w:rsid w:val="00D043B2"/>
    <w:rsid w:val="00D943F8"/>
    <w:rsid w:val="00DF15E1"/>
    <w:rsid w:val="00E24110"/>
    <w:rsid w:val="00E26E8E"/>
    <w:rsid w:val="00E359FB"/>
    <w:rsid w:val="00E45E68"/>
    <w:rsid w:val="00E570CD"/>
    <w:rsid w:val="00E82CC2"/>
    <w:rsid w:val="00EA27C6"/>
    <w:rsid w:val="00EC549B"/>
    <w:rsid w:val="00EE2A75"/>
    <w:rsid w:val="00F16DBF"/>
    <w:rsid w:val="00F46C43"/>
    <w:rsid w:val="00F52616"/>
    <w:rsid w:val="00F9265B"/>
    <w:rsid w:val="00FA18D0"/>
    <w:rsid w:val="00FB38C8"/>
    <w:rsid w:val="00FC3EF0"/>
    <w:rsid w:val="00FE7600"/>
    <w:rsid w:val="00FF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C9DDEE-D4CF-4AEC-B1BB-7A6B9520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7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71F"/>
    <w:rPr>
      <w:rFonts w:asciiTheme="majorHAnsi" w:eastAsiaTheme="majorEastAsia" w:hAnsiTheme="majorHAnsi" w:cstheme="majorBidi"/>
      <w:sz w:val="18"/>
      <w:szCs w:val="18"/>
    </w:rPr>
  </w:style>
  <w:style w:type="paragraph" w:styleId="a5">
    <w:name w:val="List Paragraph"/>
    <w:basedOn w:val="a"/>
    <w:uiPriority w:val="34"/>
    <w:qFormat/>
    <w:rsid w:val="00957C93"/>
    <w:pPr>
      <w:ind w:leftChars="400" w:left="840"/>
    </w:pPr>
  </w:style>
  <w:style w:type="paragraph" w:styleId="a6">
    <w:name w:val="header"/>
    <w:basedOn w:val="a"/>
    <w:link w:val="a7"/>
    <w:uiPriority w:val="99"/>
    <w:unhideWhenUsed/>
    <w:rsid w:val="00AA35FB"/>
    <w:pPr>
      <w:tabs>
        <w:tab w:val="center" w:pos="4252"/>
        <w:tab w:val="right" w:pos="8504"/>
      </w:tabs>
      <w:snapToGrid w:val="0"/>
    </w:pPr>
  </w:style>
  <w:style w:type="character" w:customStyle="1" w:styleId="a7">
    <w:name w:val="ヘッダー (文字)"/>
    <w:basedOn w:val="a0"/>
    <w:link w:val="a6"/>
    <w:uiPriority w:val="99"/>
    <w:rsid w:val="00AA35FB"/>
  </w:style>
  <w:style w:type="paragraph" w:styleId="a8">
    <w:name w:val="footer"/>
    <w:basedOn w:val="a"/>
    <w:link w:val="a9"/>
    <w:uiPriority w:val="99"/>
    <w:unhideWhenUsed/>
    <w:rsid w:val="00AA35FB"/>
    <w:pPr>
      <w:tabs>
        <w:tab w:val="center" w:pos="4252"/>
        <w:tab w:val="right" w:pos="8504"/>
      </w:tabs>
      <w:snapToGrid w:val="0"/>
    </w:pPr>
  </w:style>
  <w:style w:type="character" w:customStyle="1" w:styleId="a9">
    <w:name w:val="フッター (文字)"/>
    <w:basedOn w:val="a0"/>
    <w:link w:val="a8"/>
    <w:uiPriority w:val="99"/>
    <w:rsid w:val="00AA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志穂</dc:creator>
  <cp:lastModifiedBy>soudan03</cp:lastModifiedBy>
  <cp:revision>2</cp:revision>
  <cp:lastPrinted>2020-04-06T05:44:00Z</cp:lastPrinted>
  <dcterms:created xsi:type="dcterms:W3CDTF">2023-05-08T02:46:00Z</dcterms:created>
  <dcterms:modified xsi:type="dcterms:W3CDTF">2023-05-08T02:46:00Z</dcterms:modified>
</cp:coreProperties>
</file>