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AEB6" w14:textId="00E22064" w:rsidR="0055664B" w:rsidRDefault="0055664B" w:rsidP="0055664B">
      <w:pPr>
        <w:jc w:val="center"/>
        <w:rPr>
          <w:sz w:val="24"/>
          <w:szCs w:val="24"/>
        </w:rPr>
      </w:pPr>
      <w:bookmarkStart w:id="0" w:name="_GoBack"/>
      <w:bookmarkEnd w:id="0"/>
      <w:r>
        <w:rPr>
          <w:rFonts w:hint="eastAsia"/>
          <w:sz w:val="24"/>
          <w:szCs w:val="24"/>
        </w:rPr>
        <w:t>令和</w:t>
      </w:r>
      <w:r w:rsidR="00C655D7">
        <w:rPr>
          <w:rFonts w:hint="eastAsia"/>
          <w:sz w:val="24"/>
          <w:szCs w:val="24"/>
        </w:rPr>
        <w:t>４</w:t>
      </w:r>
      <w:r>
        <w:rPr>
          <w:rFonts w:hint="eastAsia"/>
          <w:sz w:val="24"/>
          <w:szCs w:val="24"/>
        </w:rPr>
        <w:t>年度　南信州広域連合地域自立支援協議会</w:t>
      </w:r>
    </w:p>
    <w:p w14:paraId="65686EFB" w14:textId="77777777" w:rsidR="0055664B" w:rsidRDefault="0055664B" w:rsidP="0055664B">
      <w:pPr>
        <w:jc w:val="center"/>
        <w:rPr>
          <w:sz w:val="24"/>
          <w:szCs w:val="24"/>
        </w:rPr>
      </w:pPr>
      <w:r>
        <w:rPr>
          <w:rFonts w:hint="eastAsia"/>
          <w:sz w:val="24"/>
          <w:szCs w:val="24"/>
        </w:rPr>
        <w:t>くらし部会（精神障がいチーム）活動報告</w:t>
      </w:r>
    </w:p>
    <w:p w14:paraId="72767E8E" w14:textId="77777777" w:rsidR="0055664B" w:rsidRDefault="0055664B" w:rsidP="0055664B">
      <w:pPr>
        <w:jc w:val="center"/>
        <w:rPr>
          <w:b/>
          <w:sz w:val="24"/>
          <w:szCs w:val="24"/>
        </w:rPr>
      </w:pPr>
    </w:p>
    <w:p w14:paraId="46E1F297" w14:textId="32197873" w:rsidR="0055664B" w:rsidRPr="00B55432" w:rsidRDefault="0055664B" w:rsidP="004375FC">
      <w:pPr>
        <w:pStyle w:val="a9"/>
        <w:numPr>
          <w:ilvl w:val="0"/>
          <w:numId w:val="4"/>
        </w:numPr>
        <w:ind w:leftChars="0"/>
        <w:jc w:val="left"/>
        <w:rPr>
          <w:sz w:val="22"/>
        </w:rPr>
      </w:pPr>
      <w:r w:rsidRPr="00B55432">
        <w:rPr>
          <w:rFonts w:hint="eastAsia"/>
          <w:sz w:val="22"/>
        </w:rPr>
        <w:t>本年度のねらい</w:t>
      </w:r>
    </w:p>
    <w:p w14:paraId="3F461679" w14:textId="2AA2B6DB" w:rsidR="004375FC" w:rsidRPr="00B55432" w:rsidRDefault="004375FC" w:rsidP="004375FC">
      <w:pPr>
        <w:pStyle w:val="a9"/>
        <w:numPr>
          <w:ilvl w:val="0"/>
          <w:numId w:val="3"/>
        </w:numPr>
        <w:ind w:leftChars="0"/>
        <w:jc w:val="left"/>
        <w:rPr>
          <w:sz w:val="22"/>
        </w:rPr>
      </w:pPr>
      <w:r w:rsidRPr="00B55432">
        <w:rPr>
          <w:rFonts w:ascii="ＭＳ 明朝" w:hAnsi="ＭＳ 明朝" w:hint="eastAsia"/>
          <w:sz w:val="22"/>
        </w:rPr>
        <w:t>事例検討や</w:t>
      </w:r>
      <w:r w:rsidR="00C655D7">
        <w:rPr>
          <w:rFonts w:ascii="ＭＳ 明朝" w:hAnsi="ＭＳ 明朝" w:hint="eastAsia"/>
          <w:sz w:val="22"/>
        </w:rPr>
        <w:t>実践報告、意見交換より出された地域の現状や課題を探り、誰もが安心して生活がおくれる地域作りを目指す。</w:t>
      </w:r>
    </w:p>
    <w:p w14:paraId="01555857" w14:textId="77777777" w:rsidR="00C655D7" w:rsidRDefault="00C655D7" w:rsidP="00C655D7">
      <w:pPr>
        <w:ind w:left="420"/>
        <w:jc w:val="left"/>
        <w:rPr>
          <w:rFonts w:ascii="ＭＳ 明朝" w:hAnsi="ＭＳ 明朝"/>
          <w:sz w:val="22"/>
        </w:rPr>
      </w:pPr>
      <w:r>
        <w:rPr>
          <w:rFonts w:ascii="ＭＳ 明朝" w:hAnsi="ＭＳ 明朝" w:hint="eastAsia"/>
          <w:sz w:val="22"/>
        </w:rPr>
        <w:t>①　精神障がいにも対応した地域包括システムの協議の場であるため、研修会等を取り入れ支</w:t>
      </w:r>
    </w:p>
    <w:p w14:paraId="65D40EB1" w14:textId="70DA49FD" w:rsidR="004375FC" w:rsidRPr="00B55432" w:rsidRDefault="00C655D7" w:rsidP="00C655D7">
      <w:pPr>
        <w:ind w:left="420" w:firstLineChars="200" w:firstLine="440"/>
        <w:jc w:val="left"/>
        <w:rPr>
          <w:sz w:val="22"/>
        </w:rPr>
      </w:pPr>
      <w:r>
        <w:rPr>
          <w:rFonts w:ascii="ＭＳ 明朝" w:hAnsi="ＭＳ 明朝" w:hint="eastAsia"/>
          <w:sz w:val="22"/>
        </w:rPr>
        <w:t>援力の向上を図るとともに、関係機関のネットワークの構築を目指す</w:t>
      </w:r>
      <w:r w:rsidR="004375FC" w:rsidRPr="00B55432">
        <w:rPr>
          <w:rFonts w:hint="eastAsia"/>
          <w:sz w:val="22"/>
        </w:rPr>
        <w:t>。</w:t>
      </w:r>
    </w:p>
    <w:p w14:paraId="52E83A82" w14:textId="77777777" w:rsidR="004375FC" w:rsidRPr="00B55432" w:rsidRDefault="004375FC" w:rsidP="004375FC">
      <w:pPr>
        <w:pStyle w:val="a9"/>
        <w:ind w:leftChars="0" w:left="720"/>
        <w:jc w:val="left"/>
        <w:rPr>
          <w:sz w:val="22"/>
        </w:rPr>
      </w:pPr>
    </w:p>
    <w:p w14:paraId="5EA008E7" w14:textId="77777777" w:rsidR="0055664B" w:rsidRPr="00B55432" w:rsidRDefault="0055664B" w:rsidP="0055664B">
      <w:pPr>
        <w:jc w:val="left"/>
        <w:rPr>
          <w:sz w:val="22"/>
        </w:rPr>
      </w:pPr>
      <w:r w:rsidRPr="00B55432">
        <w:rPr>
          <w:rFonts w:hint="eastAsia"/>
          <w:sz w:val="22"/>
        </w:rPr>
        <w:t>［２］部会の開催及び取組内容</w:t>
      </w:r>
    </w:p>
    <w:p w14:paraId="1D47C380" w14:textId="77777777" w:rsidR="00875274" w:rsidRPr="00B55432" w:rsidRDefault="0055664B" w:rsidP="00875274">
      <w:pPr>
        <w:jc w:val="left"/>
        <w:rPr>
          <w:sz w:val="22"/>
        </w:rPr>
      </w:pPr>
      <w:r w:rsidRPr="00B55432">
        <w:rPr>
          <w:rFonts w:hint="eastAsia"/>
          <w:sz w:val="22"/>
        </w:rPr>
        <w:t xml:space="preserve">　　</w:t>
      </w:r>
      <w:r w:rsidR="00875274" w:rsidRPr="00B55432">
        <w:rPr>
          <w:rFonts w:hint="eastAsia"/>
          <w:sz w:val="22"/>
        </w:rPr>
        <w:t>●開催日時</w:t>
      </w:r>
    </w:p>
    <w:p w14:paraId="26EC3B73" w14:textId="537E6729" w:rsidR="00875274" w:rsidRDefault="00875274" w:rsidP="00875274">
      <w:pPr>
        <w:jc w:val="left"/>
        <w:rPr>
          <w:sz w:val="22"/>
        </w:rPr>
      </w:pPr>
      <w:r w:rsidRPr="00B55432">
        <w:rPr>
          <w:rFonts w:hint="eastAsia"/>
          <w:sz w:val="22"/>
        </w:rPr>
        <w:t xml:space="preserve">　　◎奇数月第３木曜日　１３：３０～１５：００</w:t>
      </w:r>
    </w:p>
    <w:p w14:paraId="62C07106" w14:textId="1DC77611" w:rsidR="00770422" w:rsidRDefault="00F160F6" w:rsidP="00B55432">
      <w:pPr>
        <w:ind w:left="9460" w:hangingChars="4300" w:hanging="9460"/>
        <w:jc w:val="left"/>
        <w:rPr>
          <w:szCs w:val="21"/>
        </w:rPr>
      </w:pPr>
      <w:r>
        <w:rPr>
          <w:rFonts w:hint="eastAsia"/>
          <w:sz w:val="22"/>
        </w:rPr>
        <w:t xml:space="preserve">　　・</w:t>
      </w:r>
      <w:r w:rsidRPr="00B55432">
        <w:rPr>
          <w:rFonts w:hint="eastAsia"/>
          <w:szCs w:val="21"/>
        </w:rPr>
        <w:t>第１回　５月</w:t>
      </w:r>
      <w:r>
        <w:rPr>
          <w:rFonts w:hint="eastAsia"/>
          <w:szCs w:val="21"/>
        </w:rPr>
        <w:t>１９</w:t>
      </w:r>
      <w:r w:rsidRPr="00B55432">
        <w:rPr>
          <w:rFonts w:hint="eastAsia"/>
          <w:szCs w:val="21"/>
        </w:rPr>
        <w:t xml:space="preserve">日（木）　</w:t>
      </w:r>
      <w:r>
        <w:rPr>
          <w:rFonts w:hint="eastAsia"/>
          <w:szCs w:val="21"/>
        </w:rPr>
        <w:t xml:space="preserve">チーム長・副選任、活動報告・計画、昨年度事例振り返り　</w:t>
      </w:r>
      <w:r w:rsidR="00485839">
        <w:rPr>
          <w:rFonts w:hint="eastAsia"/>
          <w:szCs w:val="21"/>
        </w:rPr>
        <w:t>17</w:t>
      </w:r>
      <w:r>
        <w:rPr>
          <w:rFonts w:hint="eastAsia"/>
          <w:szCs w:val="21"/>
        </w:rPr>
        <w:t>名</w:t>
      </w:r>
      <w:r w:rsidR="00875274" w:rsidRPr="00B55432">
        <w:rPr>
          <w:rFonts w:hint="eastAsia"/>
          <w:sz w:val="22"/>
        </w:rPr>
        <w:t xml:space="preserve">　</w:t>
      </w:r>
      <w:r w:rsidR="00922C39" w:rsidRPr="00B55432">
        <w:rPr>
          <w:rFonts w:hint="eastAsia"/>
          <w:sz w:val="22"/>
        </w:rPr>
        <w:t xml:space="preserve">　</w:t>
      </w:r>
    </w:p>
    <w:p w14:paraId="67116064" w14:textId="34129E18" w:rsidR="00875274" w:rsidRDefault="00875274" w:rsidP="00F160F6">
      <w:pPr>
        <w:ind w:firstLineChars="200" w:firstLine="420"/>
        <w:jc w:val="left"/>
        <w:rPr>
          <w:szCs w:val="21"/>
        </w:rPr>
      </w:pPr>
      <w:r w:rsidRPr="00B55432">
        <w:rPr>
          <w:rFonts w:hint="eastAsia"/>
          <w:szCs w:val="21"/>
        </w:rPr>
        <w:t>・第２回　７月</w:t>
      </w:r>
      <w:r w:rsidR="00F160F6">
        <w:rPr>
          <w:rFonts w:hint="eastAsia"/>
          <w:szCs w:val="21"/>
        </w:rPr>
        <w:t>２１</w:t>
      </w:r>
      <w:r w:rsidRPr="00B55432">
        <w:rPr>
          <w:rFonts w:hint="eastAsia"/>
          <w:szCs w:val="21"/>
        </w:rPr>
        <w:t xml:space="preserve">日（木）　</w:t>
      </w:r>
      <w:r w:rsidR="00F160F6">
        <w:rPr>
          <w:rFonts w:hint="eastAsia"/>
          <w:szCs w:val="21"/>
        </w:rPr>
        <w:t>精神障がい者地域生活支援関係者研修会①</w:t>
      </w:r>
    </w:p>
    <w:p w14:paraId="4947D376" w14:textId="732416D5" w:rsidR="00F160F6" w:rsidRDefault="00F160F6" w:rsidP="00F160F6">
      <w:pPr>
        <w:ind w:firstLineChars="200" w:firstLine="420"/>
        <w:jc w:val="left"/>
        <w:rPr>
          <w:szCs w:val="21"/>
        </w:rPr>
      </w:pPr>
      <w:r>
        <w:rPr>
          <w:rFonts w:hint="eastAsia"/>
          <w:szCs w:val="21"/>
        </w:rPr>
        <w:t xml:space="preserve">　　　　　　　　　　　　　　事例検討（</w:t>
      </w:r>
      <w:r>
        <w:rPr>
          <w:rFonts w:hint="eastAsia"/>
          <w:szCs w:val="21"/>
        </w:rPr>
        <w:t>2</w:t>
      </w:r>
      <w:r>
        <w:rPr>
          <w:rFonts w:hint="eastAsia"/>
          <w:szCs w:val="21"/>
        </w:rPr>
        <w:t>事例）飯田市社協・松川町</w:t>
      </w:r>
    </w:p>
    <w:p w14:paraId="20ABB831" w14:textId="41415347" w:rsidR="00875274" w:rsidRPr="00B55432" w:rsidRDefault="00F160F6" w:rsidP="00485839">
      <w:pPr>
        <w:ind w:firstLineChars="200" w:firstLine="420"/>
        <w:jc w:val="left"/>
        <w:rPr>
          <w:szCs w:val="21"/>
        </w:rPr>
      </w:pPr>
      <w:r>
        <w:rPr>
          <w:rFonts w:hint="eastAsia"/>
          <w:szCs w:val="21"/>
        </w:rPr>
        <w:t xml:space="preserve">　　　　　　　　　　　　　　スーパーバイザー飯田</w:t>
      </w:r>
      <w:r>
        <w:rPr>
          <w:rFonts w:hint="eastAsia"/>
          <w:szCs w:val="21"/>
        </w:rPr>
        <w:t>HP</w:t>
      </w:r>
      <w:r>
        <w:rPr>
          <w:rFonts w:hint="eastAsia"/>
          <w:szCs w:val="21"/>
        </w:rPr>
        <w:t>精神科部長</w:t>
      </w:r>
      <w:r>
        <w:rPr>
          <w:rFonts w:hint="eastAsia"/>
          <w:szCs w:val="21"/>
        </w:rPr>
        <w:t xml:space="preserve"> </w:t>
      </w:r>
      <w:r>
        <w:rPr>
          <w:rFonts w:hint="eastAsia"/>
          <w:szCs w:val="21"/>
        </w:rPr>
        <w:t>南風原</w:t>
      </w:r>
      <w:r>
        <w:rPr>
          <w:rFonts w:hint="eastAsia"/>
          <w:szCs w:val="21"/>
        </w:rPr>
        <w:t xml:space="preserve"> </w:t>
      </w:r>
      <w:r>
        <w:rPr>
          <w:rFonts w:hint="eastAsia"/>
          <w:szCs w:val="21"/>
        </w:rPr>
        <w:t>泰</w:t>
      </w:r>
      <w:r>
        <w:rPr>
          <w:szCs w:val="21"/>
        </w:rPr>
        <w:t xml:space="preserve"> </w:t>
      </w:r>
      <w:r>
        <w:rPr>
          <w:rFonts w:hint="eastAsia"/>
          <w:szCs w:val="21"/>
        </w:rPr>
        <w:t xml:space="preserve">氏　　　　</w:t>
      </w:r>
      <w:r w:rsidR="00485839">
        <w:rPr>
          <w:rFonts w:hint="eastAsia"/>
          <w:szCs w:val="21"/>
        </w:rPr>
        <w:t>29</w:t>
      </w:r>
      <w:r w:rsidR="00485839">
        <w:rPr>
          <w:rFonts w:hint="eastAsia"/>
          <w:szCs w:val="21"/>
        </w:rPr>
        <w:t>名</w:t>
      </w:r>
      <w:r w:rsidR="00B55432" w:rsidRPr="00B55432">
        <w:rPr>
          <w:rFonts w:hint="eastAsia"/>
          <w:szCs w:val="21"/>
        </w:rPr>
        <w:t xml:space="preserve">　　　　</w:t>
      </w:r>
    </w:p>
    <w:p w14:paraId="76C5FDCC" w14:textId="159FB750" w:rsidR="00875274" w:rsidRPr="00B55432" w:rsidRDefault="00875274" w:rsidP="00875274">
      <w:pPr>
        <w:jc w:val="left"/>
        <w:rPr>
          <w:szCs w:val="21"/>
        </w:rPr>
      </w:pPr>
      <w:r w:rsidRPr="00B55432">
        <w:rPr>
          <w:rFonts w:hint="eastAsia"/>
          <w:szCs w:val="21"/>
        </w:rPr>
        <w:t xml:space="preserve">　　・第３回　９月１</w:t>
      </w:r>
      <w:r w:rsidR="00485839">
        <w:rPr>
          <w:rFonts w:hint="eastAsia"/>
          <w:szCs w:val="21"/>
        </w:rPr>
        <w:t>７</w:t>
      </w:r>
      <w:r w:rsidRPr="00B55432">
        <w:rPr>
          <w:rFonts w:hint="eastAsia"/>
          <w:szCs w:val="21"/>
        </w:rPr>
        <w:t xml:space="preserve">日（木）　</w:t>
      </w:r>
      <w:r w:rsidR="00485839">
        <w:rPr>
          <w:rFonts w:hint="eastAsia"/>
          <w:szCs w:val="21"/>
        </w:rPr>
        <w:t>コロナ感染拡大により中止</w:t>
      </w:r>
      <w:r w:rsidRPr="00B55432">
        <w:rPr>
          <w:rFonts w:hint="eastAsia"/>
          <w:szCs w:val="21"/>
        </w:rPr>
        <w:t xml:space="preserve">　</w:t>
      </w:r>
      <w:r w:rsidR="00922C39" w:rsidRPr="00B55432">
        <w:rPr>
          <w:rFonts w:hint="eastAsia"/>
          <w:szCs w:val="21"/>
        </w:rPr>
        <w:t xml:space="preserve">　　　　　　　　　　</w:t>
      </w:r>
      <w:r w:rsidR="00B55432" w:rsidRPr="00B55432">
        <w:rPr>
          <w:rFonts w:hint="eastAsia"/>
          <w:szCs w:val="21"/>
        </w:rPr>
        <w:t xml:space="preserve">　　</w:t>
      </w:r>
      <w:r w:rsidR="00922C39" w:rsidRPr="00B55432">
        <w:rPr>
          <w:rFonts w:hint="eastAsia"/>
          <w:szCs w:val="21"/>
        </w:rPr>
        <w:t xml:space="preserve">　</w:t>
      </w:r>
      <w:r w:rsidR="00B55432" w:rsidRPr="00B55432">
        <w:rPr>
          <w:rFonts w:hint="eastAsia"/>
          <w:szCs w:val="21"/>
        </w:rPr>
        <w:t xml:space="preserve">　　</w:t>
      </w:r>
      <w:r w:rsidR="00905525" w:rsidRPr="00B55432">
        <w:rPr>
          <w:rFonts w:hint="eastAsia"/>
          <w:szCs w:val="21"/>
        </w:rPr>
        <w:t xml:space="preserve">　　　　　　　　　　　　　　　　　</w:t>
      </w:r>
    </w:p>
    <w:p w14:paraId="44907C58" w14:textId="77777777" w:rsidR="00E56448" w:rsidRDefault="00875274" w:rsidP="00875274">
      <w:pPr>
        <w:jc w:val="left"/>
        <w:rPr>
          <w:szCs w:val="21"/>
        </w:rPr>
      </w:pPr>
      <w:r w:rsidRPr="00B55432">
        <w:rPr>
          <w:rFonts w:hint="eastAsia"/>
          <w:szCs w:val="21"/>
        </w:rPr>
        <w:t xml:space="preserve">　　・第４回　１１月１</w:t>
      </w:r>
      <w:r w:rsidR="00485839">
        <w:rPr>
          <w:rFonts w:hint="eastAsia"/>
          <w:szCs w:val="21"/>
        </w:rPr>
        <w:t>７</w:t>
      </w:r>
      <w:r w:rsidRPr="00B55432">
        <w:rPr>
          <w:rFonts w:hint="eastAsia"/>
          <w:szCs w:val="21"/>
        </w:rPr>
        <w:t>日（木）</w:t>
      </w:r>
      <w:r w:rsidR="00485839">
        <w:rPr>
          <w:rFonts w:hint="eastAsia"/>
          <w:szCs w:val="21"/>
        </w:rPr>
        <w:t xml:space="preserve">精神障がい者地域生活支援関係者研修会②　</w:t>
      </w:r>
    </w:p>
    <w:p w14:paraId="5453AA9F" w14:textId="46DB9048" w:rsidR="00E56448" w:rsidRDefault="00E56448" w:rsidP="00875274">
      <w:pPr>
        <w:jc w:val="left"/>
        <w:rPr>
          <w:szCs w:val="21"/>
        </w:rPr>
      </w:pPr>
      <w:r>
        <w:rPr>
          <w:rFonts w:hint="eastAsia"/>
          <w:szCs w:val="21"/>
        </w:rPr>
        <w:t xml:space="preserve">　　　　　　　　　　　　　　　　事例検討（</w:t>
      </w:r>
      <w:r>
        <w:rPr>
          <w:szCs w:val="21"/>
        </w:rPr>
        <w:t>2</w:t>
      </w:r>
      <w:r>
        <w:rPr>
          <w:rFonts w:hint="eastAsia"/>
          <w:szCs w:val="21"/>
        </w:rPr>
        <w:t>事例）訪看</w:t>
      </w:r>
      <w:r>
        <w:rPr>
          <w:rFonts w:hint="eastAsia"/>
          <w:szCs w:val="21"/>
        </w:rPr>
        <w:t>a</w:t>
      </w:r>
      <w:r>
        <w:rPr>
          <w:szCs w:val="21"/>
        </w:rPr>
        <w:t>ffection</w:t>
      </w:r>
      <w:r>
        <w:rPr>
          <w:rFonts w:hint="eastAsia"/>
          <w:szCs w:val="21"/>
        </w:rPr>
        <w:t>・かなえ地域包括</w:t>
      </w:r>
    </w:p>
    <w:p w14:paraId="24A67EAF" w14:textId="03BA72B8" w:rsidR="00875274" w:rsidRPr="00B55432" w:rsidRDefault="00E56448" w:rsidP="00E56448">
      <w:pPr>
        <w:jc w:val="left"/>
        <w:rPr>
          <w:szCs w:val="21"/>
        </w:rPr>
      </w:pPr>
      <w:r>
        <w:rPr>
          <w:rFonts w:hint="eastAsia"/>
          <w:szCs w:val="21"/>
        </w:rPr>
        <w:t xml:space="preserve">　　　　　　　　　　　　　　　　スーパーバイザー飯田</w:t>
      </w:r>
      <w:r>
        <w:rPr>
          <w:rFonts w:hint="eastAsia"/>
          <w:szCs w:val="21"/>
        </w:rPr>
        <w:t>HP</w:t>
      </w:r>
      <w:r>
        <w:rPr>
          <w:rFonts w:hint="eastAsia"/>
          <w:szCs w:val="21"/>
        </w:rPr>
        <w:t>精神科部長</w:t>
      </w:r>
      <w:r>
        <w:rPr>
          <w:rFonts w:hint="eastAsia"/>
          <w:szCs w:val="21"/>
        </w:rPr>
        <w:t xml:space="preserve"> </w:t>
      </w:r>
      <w:r>
        <w:rPr>
          <w:rFonts w:hint="eastAsia"/>
          <w:szCs w:val="21"/>
        </w:rPr>
        <w:t>南風原</w:t>
      </w:r>
      <w:r>
        <w:rPr>
          <w:rFonts w:hint="eastAsia"/>
          <w:szCs w:val="21"/>
        </w:rPr>
        <w:t xml:space="preserve"> </w:t>
      </w:r>
      <w:r>
        <w:rPr>
          <w:rFonts w:hint="eastAsia"/>
          <w:szCs w:val="21"/>
        </w:rPr>
        <w:t>泰</w:t>
      </w:r>
      <w:r>
        <w:rPr>
          <w:szCs w:val="21"/>
        </w:rPr>
        <w:t xml:space="preserve"> </w:t>
      </w:r>
      <w:r>
        <w:rPr>
          <w:rFonts w:hint="eastAsia"/>
          <w:szCs w:val="21"/>
        </w:rPr>
        <w:t>氏</w:t>
      </w:r>
      <w:r w:rsidR="00485839">
        <w:rPr>
          <w:rFonts w:hint="eastAsia"/>
          <w:szCs w:val="21"/>
        </w:rPr>
        <w:t xml:space="preserve">　　　　</w:t>
      </w:r>
      <w:r w:rsidR="00485839">
        <w:rPr>
          <w:rFonts w:hint="eastAsia"/>
          <w:szCs w:val="21"/>
        </w:rPr>
        <w:t xml:space="preserve"> 29</w:t>
      </w:r>
      <w:r w:rsidR="00922C39" w:rsidRPr="00B55432">
        <w:rPr>
          <w:rFonts w:hint="eastAsia"/>
          <w:szCs w:val="21"/>
        </w:rPr>
        <w:t>名</w:t>
      </w:r>
      <w:r w:rsidR="00905525" w:rsidRPr="00B55432">
        <w:rPr>
          <w:rFonts w:hint="eastAsia"/>
          <w:szCs w:val="21"/>
        </w:rPr>
        <w:t xml:space="preserve">　　　　　　　　　　　　</w:t>
      </w:r>
    </w:p>
    <w:p w14:paraId="2256D7EB" w14:textId="0B8EE3F8" w:rsidR="00875274" w:rsidRPr="00B55432" w:rsidRDefault="00875274" w:rsidP="00875274">
      <w:pPr>
        <w:jc w:val="left"/>
        <w:rPr>
          <w:szCs w:val="21"/>
        </w:rPr>
      </w:pPr>
      <w:r w:rsidRPr="00B55432">
        <w:rPr>
          <w:rFonts w:hint="eastAsia"/>
          <w:szCs w:val="21"/>
        </w:rPr>
        <w:t xml:space="preserve">　　・第５回　１月２０日（木）　</w:t>
      </w:r>
      <w:r w:rsidR="00485839">
        <w:rPr>
          <w:rFonts w:hint="eastAsia"/>
          <w:szCs w:val="21"/>
        </w:rPr>
        <w:t>長期入院者数報告、事例報告（</w:t>
      </w:r>
      <w:r w:rsidR="00485839">
        <w:rPr>
          <w:rFonts w:hint="eastAsia"/>
          <w:szCs w:val="21"/>
        </w:rPr>
        <w:t>2</w:t>
      </w:r>
      <w:r w:rsidR="00485839">
        <w:rPr>
          <w:rFonts w:hint="eastAsia"/>
          <w:szCs w:val="21"/>
        </w:rPr>
        <w:t>事例）：飯田</w:t>
      </w:r>
      <w:r w:rsidR="00485839">
        <w:rPr>
          <w:rFonts w:hint="eastAsia"/>
          <w:szCs w:val="21"/>
        </w:rPr>
        <w:t>HP</w:t>
      </w:r>
      <w:r w:rsidR="00485839">
        <w:rPr>
          <w:rFonts w:hint="eastAsia"/>
          <w:szCs w:val="21"/>
        </w:rPr>
        <w:t xml:space="preserve">　　　　　</w:t>
      </w:r>
      <w:r w:rsidR="00485839">
        <w:rPr>
          <w:rFonts w:hint="eastAsia"/>
          <w:szCs w:val="21"/>
        </w:rPr>
        <w:t xml:space="preserve"> </w:t>
      </w:r>
      <w:r w:rsidR="000E0EEC">
        <w:rPr>
          <w:rFonts w:hint="eastAsia"/>
          <w:szCs w:val="21"/>
        </w:rPr>
        <w:t xml:space="preserve"> </w:t>
      </w:r>
      <w:r w:rsidR="00485839">
        <w:rPr>
          <w:szCs w:val="21"/>
        </w:rPr>
        <w:lastRenderedPageBreak/>
        <w:t>17</w:t>
      </w:r>
      <w:r w:rsidR="00485839">
        <w:rPr>
          <w:rFonts w:hint="eastAsia"/>
          <w:szCs w:val="21"/>
        </w:rPr>
        <w:t>名</w:t>
      </w:r>
    </w:p>
    <w:p w14:paraId="782EDCD3" w14:textId="03CC515A" w:rsidR="00485839" w:rsidRDefault="00875274" w:rsidP="006316D1">
      <w:pPr>
        <w:jc w:val="left"/>
        <w:rPr>
          <w:sz w:val="22"/>
        </w:rPr>
      </w:pPr>
      <w:r w:rsidRPr="00B55432">
        <w:rPr>
          <w:rFonts w:hint="eastAsia"/>
          <w:szCs w:val="21"/>
        </w:rPr>
        <w:t xml:space="preserve">　　・第６回　３月１７日（木）　令和</w:t>
      </w:r>
      <w:r w:rsidR="00485839">
        <w:rPr>
          <w:rFonts w:hint="eastAsia"/>
          <w:szCs w:val="21"/>
        </w:rPr>
        <w:t>４</w:t>
      </w:r>
      <w:r w:rsidRPr="00B55432">
        <w:rPr>
          <w:rFonts w:hint="eastAsia"/>
          <w:szCs w:val="21"/>
        </w:rPr>
        <w:t>年度</w:t>
      </w:r>
      <w:r w:rsidR="00485839">
        <w:rPr>
          <w:rFonts w:hint="eastAsia"/>
          <w:szCs w:val="21"/>
        </w:rPr>
        <w:t>研修会</w:t>
      </w:r>
      <w:r w:rsidRPr="00B55432">
        <w:rPr>
          <w:rFonts w:hint="eastAsia"/>
          <w:szCs w:val="21"/>
        </w:rPr>
        <w:t>のまとめ</w:t>
      </w:r>
      <w:r w:rsidR="00485839">
        <w:rPr>
          <w:rFonts w:hint="eastAsia"/>
          <w:szCs w:val="21"/>
        </w:rPr>
        <w:t xml:space="preserve">、くらし部会まとめ　　　　　　</w:t>
      </w:r>
      <w:r w:rsidR="00AD1994">
        <w:rPr>
          <w:rFonts w:hint="eastAsia"/>
          <w:szCs w:val="21"/>
        </w:rPr>
        <w:t xml:space="preserve"> </w:t>
      </w:r>
      <w:r w:rsidR="000E0EEC">
        <w:rPr>
          <w:szCs w:val="21"/>
        </w:rPr>
        <w:t xml:space="preserve"> </w:t>
      </w:r>
      <w:r w:rsidR="00485839">
        <w:rPr>
          <w:rFonts w:hint="eastAsia"/>
          <w:szCs w:val="21"/>
        </w:rPr>
        <w:t>12</w:t>
      </w:r>
      <w:r w:rsidR="00922C39" w:rsidRPr="00B55432">
        <w:rPr>
          <w:rFonts w:hint="eastAsia"/>
          <w:szCs w:val="21"/>
        </w:rPr>
        <w:t>名</w:t>
      </w:r>
      <w:r w:rsidR="00905525" w:rsidRPr="00B55432">
        <w:rPr>
          <w:rFonts w:hint="eastAsia"/>
          <w:szCs w:val="21"/>
        </w:rPr>
        <w:t xml:space="preserve">　　　　</w:t>
      </w:r>
      <w:r w:rsidR="00905525" w:rsidRPr="00B55432">
        <w:rPr>
          <w:rFonts w:hint="eastAsia"/>
          <w:sz w:val="22"/>
        </w:rPr>
        <w:t xml:space="preserve">　　　　　　　　　　　　　　</w:t>
      </w:r>
    </w:p>
    <w:p w14:paraId="3016E773" w14:textId="5E7F5118" w:rsidR="00485839" w:rsidRDefault="00485839" w:rsidP="006316D1">
      <w:pPr>
        <w:jc w:val="left"/>
        <w:rPr>
          <w:sz w:val="22"/>
        </w:rPr>
      </w:pPr>
    </w:p>
    <w:p w14:paraId="5557010D" w14:textId="77777777" w:rsidR="00641FB7" w:rsidRDefault="00641FB7" w:rsidP="006316D1">
      <w:pPr>
        <w:jc w:val="left"/>
        <w:rPr>
          <w:sz w:val="22"/>
        </w:rPr>
      </w:pPr>
    </w:p>
    <w:p w14:paraId="1B46F9FC" w14:textId="38DA7713" w:rsidR="00146C0C" w:rsidRPr="00B55432" w:rsidRDefault="006316D1" w:rsidP="006316D1">
      <w:pPr>
        <w:jc w:val="left"/>
        <w:rPr>
          <w:sz w:val="22"/>
        </w:rPr>
      </w:pPr>
      <w:r w:rsidRPr="00B55432">
        <w:rPr>
          <w:rFonts w:hint="eastAsia"/>
          <w:sz w:val="22"/>
        </w:rPr>
        <w:t>［３］成果</w:t>
      </w:r>
    </w:p>
    <w:p w14:paraId="2E3230A5" w14:textId="77777777" w:rsidR="005E61E8" w:rsidRDefault="0039562F" w:rsidP="002D1E74">
      <w:pPr>
        <w:jc w:val="left"/>
        <w:rPr>
          <w:sz w:val="22"/>
        </w:rPr>
      </w:pPr>
      <w:r w:rsidRPr="00B55432">
        <w:rPr>
          <w:rFonts w:hint="eastAsia"/>
          <w:sz w:val="22"/>
        </w:rPr>
        <w:t xml:space="preserve">　　</w:t>
      </w:r>
      <w:r w:rsidR="006316D1" w:rsidRPr="00B55432">
        <w:rPr>
          <w:rFonts w:hint="eastAsia"/>
          <w:sz w:val="22"/>
        </w:rPr>
        <w:t>・</w:t>
      </w:r>
      <w:r w:rsidR="005E61E8">
        <w:rPr>
          <w:rFonts w:hint="eastAsia"/>
          <w:sz w:val="22"/>
        </w:rPr>
        <w:t>今年度は研修会を２回開催できてよかった。</w:t>
      </w:r>
    </w:p>
    <w:p w14:paraId="6DE3BEE1" w14:textId="77777777" w:rsidR="005E61E8" w:rsidRDefault="005E61E8" w:rsidP="005E61E8">
      <w:pPr>
        <w:ind w:firstLineChars="200" w:firstLine="440"/>
        <w:jc w:val="left"/>
        <w:rPr>
          <w:sz w:val="22"/>
        </w:rPr>
      </w:pPr>
      <w:r>
        <w:rPr>
          <w:rFonts w:hint="eastAsia"/>
          <w:sz w:val="22"/>
        </w:rPr>
        <w:t>・精神障がいについて学べて勉強になった。</w:t>
      </w:r>
    </w:p>
    <w:p w14:paraId="467EC4E9" w14:textId="77777777" w:rsidR="005E61E8" w:rsidRDefault="005E61E8" w:rsidP="005E61E8">
      <w:pPr>
        <w:ind w:firstLineChars="200" w:firstLine="440"/>
        <w:jc w:val="left"/>
        <w:rPr>
          <w:sz w:val="22"/>
        </w:rPr>
      </w:pPr>
      <w:r>
        <w:rPr>
          <w:rFonts w:hint="eastAsia"/>
          <w:sz w:val="22"/>
        </w:rPr>
        <w:t>・事例検討で南風原先生のスーパーバイズは分かりやすく勉強になった。</w:t>
      </w:r>
    </w:p>
    <w:p w14:paraId="6E28ED2A" w14:textId="445F85F1" w:rsidR="00B54F59" w:rsidRDefault="00B54F59" w:rsidP="005E61E8">
      <w:pPr>
        <w:ind w:firstLineChars="300" w:firstLine="660"/>
        <w:jc w:val="left"/>
        <w:rPr>
          <w:sz w:val="22"/>
        </w:rPr>
      </w:pPr>
      <w:r>
        <w:rPr>
          <w:rFonts w:hint="eastAsia"/>
          <w:sz w:val="22"/>
        </w:rPr>
        <w:t>（専門的見地、</w:t>
      </w:r>
      <w:r w:rsidR="005E61E8">
        <w:rPr>
          <w:rFonts w:hint="eastAsia"/>
          <w:sz w:val="22"/>
        </w:rPr>
        <w:t>様々な視点からの意見の共有、チームの関わり、</w:t>
      </w:r>
      <w:r>
        <w:rPr>
          <w:rFonts w:hint="eastAsia"/>
          <w:sz w:val="22"/>
        </w:rPr>
        <w:t>支援された方の動き等</w:t>
      </w:r>
      <w:r w:rsidR="005E61E8">
        <w:rPr>
          <w:rFonts w:hint="eastAsia"/>
          <w:sz w:val="22"/>
        </w:rPr>
        <w:t>）</w:t>
      </w:r>
    </w:p>
    <w:p w14:paraId="294D0F1A" w14:textId="77777777" w:rsidR="00B54F59" w:rsidRDefault="00B54F59" w:rsidP="00B54F59">
      <w:pPr>
        <w:ind w:firstLineChars="200" w:firstLine="440"/>
        <w:jc w:val="left"/>
        <w:rPr>
          <w:sz w:val="22"/>
        </w:rPr>
      </w:pPr>
      <w:r>
        <w:rPr>
          <w:rFonts w:hint="eastAsia"/>
          <w:sz w:val="22"/>
        </w:rPr>
        <w:t>・支援機関同士の顔つなぎにもなり、情報も得られるので、他機関連携の場面に役立つ。</w:t>
      </w:r>
    </w:p>
    <w:p w14:paraId="2DB1972F" w14:textId="77777777" w:rsidR="00BC33B6" w:rsidRDefault="00B54F59" w:rsidP="00B54F59">
      <w:pPr>
        <w:ind w:firstLineChars="200" w:firstLine="440"/>
        <w:jc w:val="left"/>
        <w:rPr>
          <w:sz w:val="22"/>
        </w:rPr>
      </w:pPr>
      <w:r>
        <w:rPr>
          <w:rFonts w:hint="eastAsia"/>
          <w:sz w:val="22"/>
        </w:rPr>
        <w:t>・飯田病院の</w:t>
      </w:r>
      <w:r w:rsidR="00BC33B6">
        <w:rPr>
          <w:rFonts w:hint="eastAsia"/>
          <w:sz w:val="22"/>
        </w:rPr>
        <w:t>現状を知る機会が持てた。</w:t>
      </w:r>
    </w:p>
    <w:p w14:paraId="55491ED4" w14:textId="234AEADE" w:rsidR="00BD13FE" w:rsidRDefault="00BC33B6" w:rsidP="00B54F59">
      <w:pPr>
        <w:ind w:firstLineChars="200" w:firstLine="440"/>
        <w:jc w:val="left"/>
        <w:rPr>
          <w:sz w:val="22"/>
        </w:rPr>
      </w:pPr>
      <w:r>
        <w:rPr>
          <w:rFonts w:hint="eastAsia"/>
          <w:sz w:val="22"/>
        </w:rPr>
        <w:t>・飯田病院の</w:t>
      </w:r>
      <w:r w:rsidR="00B54F59">
        <w:rPr>
          <w:rFonts w:hint="eastAsia"/>
          <w:sz w:val="22"/>
        </w:rPr>
        <w:t>事例から地域の精神科医療の実情が分かり勉強になった。</w:t>
      </w:r>
      <w:r w:rsidR="00BD13FE">
        <w:rPr>
          <w:rFonts w:hint="eastAsia"/>
          <w:sz w:val="22"/>
        </w:rPr>
        <w:t>好事例の報告は参考に</w:t>
      </w:r>
    </w:p>
    <w:p w14:paraId="094D1FEA" w14:textId="25D0C603" w:rsidR="00B54F59" w:rsidRDefault="00BD13FE" w:rsidP="00BD13FE">
      <w:pPr>
        <w:ind w:firstLineChars="300" w:firstLine="660"/>
        <w:jc w:val="left"/>
        <w:rPr>
          <w:sz w:val="22"/>
        </w:rPr>
      </w:pPr>
      <w:r>
        <w:rPr>
          <w:rFonts w:hint="eastAsia"/>
          <w:sz w:val="22"/>
        </w:rPr>
        <w:t>なった。</w:t>
      </w:r>
    </w:p>
    <w:p w14:paraId="09D5BB3E" w14:textId="3C7078EA" w:rsidR="00D81BC0" w:rsidRPr="00B55432" w:rsidRDefault="00B54F59" w:rsidP="00BD13FE">
      <w:pPr>
        <w:ind w:firstLineChars="200" w:firstLine="440"/>
        <w:jc w:val="left"/>
        <w:rPr>
          <w:sz w:val="22"/>
        </w:rPr>
      </w:pPr>
      <w:r>
        <w:rPr>
          <w:rFonts w:hint="eastAsia"/>
          <w:sz w:val="22"/>
        </w:rPr>
        <w:t>・</w:t>
      </w:r>
      <w:r w:rsidR="00BD13FE">
        <w:rPr>
          <w:rFonts w:hint="eastAsia"/>
          <w:sz w:val="22"/>
        </w:rPr>
        <w:t>飯田病院からの長期入院者の報告は参考になり良かった。</w:t>
      </w:r>
    </w:p>
    <w:p w14:paraId="2B2E8356" w14:textId="77777777" w:rsidR="00187CB2" w:rsidRPr="00B55432" w:rsidRDefault="00187CB2" w:rsidP="00187CB2">
      <w:pPr>
        <w:ind w:firstLineChars="300" w:firstLine="660"/>
        <w:jc w:val="left"/>
        <w:rPr>
          <w:sz w:val="22"/>
        </w:rPr>
      </w:pPr>
    </w:p>
    <w:p w14:paraId="327134D6" w14:textId="77777777" w:rsidR="006316D1" w:rsidRPr="00B55432" w:rsidRDefault="006316D1" w:rsidP="006316D1">
      <w:pPr>
        <w:jc w:val="left"/>
        <w:rPr>
          <w:sz w:val="22"/>
        </w:rPr>
      </w:pPr>
      <w:r w:rsidRPr="00B55432">
        <w:rPr>
          <w:rFonts w:hint="eastAsia"/>
          <w:sz w:val="22"/>
        </w:rPr>
        <w:t>［４］</w:t>
      </w:r>
      <w:r w:rsidR="008B432A" w:rsidRPr="00B55432">
        <w:rPr>
          <w:rFonts w:hint="eastAsia"/>
          <w:sz w:val="22"/>
        </w:rPr>
        <w:t>次年度へ</w:t>
      </w:r>
      <w:r w:rsidRPr="00B55432">
        <w:rPr>
          <w:rFonts w:hint="eastAsia"/>
          <w:sz w:val="22"/>
        </w:rPr>
        <w:t>向けて</w:t>
      </w:r>
      <w:r w:rsidR="00D37164" w:rsidRPr="00B55432">
        <w:rPr>
          <w:rFonts w:hint="eastAsia"/>
          <w:sz w:val="22"/>
        </w:rPr>
        <w:t>（課題）</w:t>
      </w:r>
    </w:p>
    <w:p w14:paraId="735EED8B" w14:textId="77777777" w:rsidR="00BD13FE" w:rsidRDefault="001A4E04" w:rsidP="001A4E04">
      <w:pPr>
        <w:jc w:val="left"/>
        <w:rPr>
          <w:sz w:val="22"/>
        </w:rPr>
      </w:pPr>
      <w:r w:rsidRPr="00B55432">
        <w:rPr>
          <w:sz w:val="22"/>
        </w:rPr>
        <w:t xml:space="preserve">　　・</w:t>
      </w:r>
      <w:r w:rsidR="00BD13FE">
        <w:rPr>
          <w:rFonts w:hint="eastAsia"/>
          <w:sz w:val="22"/>
        </w:rPr>
        <w:t>南風原医師の研修会は大変勉強になるので今後も続けてほしい。（できれば回数も増やして</w:t>
      </w:r>
    </w:p>
    <w:p w14:paraId="6B0E0DEE" w14:textId="78CAC380" w:rsidR="00BC33B6" w:rsidRDefault="00BD13FE" w:rsidP="00BD13FE">
      <w:pPr>
        <w:ind w:firstLineChars="300" w:firstLine="660"/>
        <w:jc w:val="left"/>
        <w:rPr>
          <w:sz w:val="22"/>
        </w:rPr>
      </w:pPr>
      <w:r>
        <w:rPr>
          <w:rFonts w:hint="eastAsia"/>
          <w:sz w:val="22"/>
        </w:rPr>
        <w:t>もらえるとありがたい）</w:t>
      </w:r>
    </w:p>
    <w:p w14:paraId="15BAF153" w14:textId="2DEC4F84" w:rsidR="00BC33B6" w:rsidRDefault="00BC33B6" w:rsidP="00BC33B6">
      <w:pPr>
        <w:jc w:val="left"/>
        <w:rPr>
          <w:sz w:val="22"/>
        </w:rPr>
      </w:pPr>
      <w:r>
        <w:rPr>
          <w:rFonts w:hint="eastAsia"/>
          <w:sz w:val="22"/>
        </w:rPr>
        <w:t xml:space="preserve">　　・事例検討とアドバイスを受けてからの報告ができればいいと思う。</w:t>
      </w:r>
    </w:p>
    <w:p w14:paraId="5DB33C10" w14:textId="4996B775" w:rsidR="00BC33B6" w:rsidRDefault="00BC33B6" w:rsidP="00BC33B6">
      <w:pPr>
        <w:jc w:val="left"/>
        <w:rPr>
          <w:sz w:val="22"/>
        </w:rPr>
      </w:pPr>
      <w:r>
        <w:rPr>
          <w:rFonts w:hint="eastAsia"/>
          <w:sz w:val="22"/>
        </w:rPr>
        <w:t xml:space="preserve">　　・グループワークなど他部署の方と関わる機会、情報交換の機会があると良い。</w:t>
      </w:r>
    </w:p>
    <w:p w14:paraId="3608DDF1" w14:textId="1FBE3C9E" w:rsidR="00BC33B6" w:rsidRDefault="00BC33B6" w:rsidP="00BC33B6">
      <w:pPr>
        <w:jc w:val="left"/>
        <w:rPr>
          <w:sz w:val="22"/>
        </w:rPr>
      </w:pPr>
      <w:r>
        <w:rPr>
          <w:rFonts w:hint="eastAsia"/>
          <w:sz w:val="22"/>
        </w:rPr>
        <w:t xml:space="preserve">　　・</w:t>
      </w:r>
      <w:r w:rsidR="004F2CEE">
        <w:rPr>
          <w:rFonts w:hint="eastAsia"/>
          <w:sz w:val="22"/>
        </w:rPr>
        <w:t>うまくいかなかった事例も勉強になると思う。</w:t>
      </w:r>
    </w:p>
    <w:p w14:paraId="2D70901F" w14:textId="4A63F37D" w:rsidR="004F2CEE" w:rsidRPr="00BC33B6" w:rsidRDefault="004F2CEE" w:rsidP="00BC33B6">
      <w:pPr>
        <w:jc w:val="left"/>
        <w:rPr>
          <w:sz w:val="22"/>
        </w:rPr>
      </w:pPr>
      <w:r>
        <w:rPr>
          <w:rFonts w:hint="eastAsia"/>
          <w:sz w:val="22"/>
        </w:rPr>
        <w:t xml:space="preserve">　　・にも包括も含め、地域の課題、強みなど考えていきたい。</w:t>
      </w:r>
    </w:p>
    <w:p w14:paraId="79F397EC" w14:textId="60284A18" w:rsidR="00BC33B6" w:rsidRDefault="00BC33B6" w:rsidP="00BC33B6">
      <w:pPr>
        <w:ind w:firstLineChars="200" w:firstLine="440"/>
        <w:jc w:val="left"/>
        <w:rPr>
          <w:sz w:val="22"/>
        </w:rPr>
      </w:pPr>
      <w:r>
        <w:rPr>
          <w:rFonts w:hint="eastAsia"/>
          <w:sz w:val="22"/>
        </w:rPr>
        <w:t>・飯田病院からの長期入院者の報告は今後も年に１回程度共有したい。</w:t>
      </w:r>
      <w:r w:rsidR="00C4073A">
        <w:rPr>
          <w:rFonts w:hint="eastAsia"/>
          <w:sz w:val="22"/>
        </w:rPr>
        <w:t>長期入院の理由も。</w:t>
      </w:r>
    </w:p>
    <w:p w14:paraId="365F7922" w14:textId="03EE8899" w:rsidR="00BC33B6" w:rsidRDefault="00BC33B6" w:rsidP="00BC33B6">
      <w:pPr>
        <w:ind w:firstLineChars="200" w:firstLine="440"/>
        <w:jc w:val="left"/>
        <w:rPr>
          <w:sz w:val="22"/>
        </w:rPr>
      </w:pPr>
      <w:r>
        <w:rPr>
          <w:rFonts w:hint="eastAsia"/>
          <w:sz w:val="22"/>
        </w:rPr>
        <w:lastRenderedPageBreak/>
        <w:t>・</w:t>
      </w:r>
      <w:r w:rsidR="004F2CEE">
        <w:rPr>
          <w:rFonts w:hint="eastAsia"/>
          <w:sz w:val="22"/>
        </w:rPr>
        <w:t>制度について、障がいを持った方がどのように守られているか学習したい。</w:t>
      </w:r>
    </w:p>
    <w:p w14:paraId="727D0964" w14:textId="3FB36B22" w:rsidR="00D84FC3" w:rsidRDefault="004F2CEE" w:rsidP="004F2CEE">
      <w:pPr>
        <w:ind w:firstLineChars="200" w:firstLine="440"/>
        <w:jc w:val="left"/>
        <w:rPr>
          <w:sz w:val="22"/>
        </w:rPr>
      </w:pPr>
      <w:r>
        <w:rPr>
          <w:rFonts w:hint="eastAsia"/>
          <w:sz w:val="22"/>
        </w:rPr>
        <w:t>・部会の重要な課題について、自立支援協議会全体で共有すること。</w:t>
      </w:r>
    </w:p>
    <w:p w14:paraId="5177C2AA" w14:textId="77777777" w:rsidR="004F2CEE" w:rsidRDefault="004F2CEE" w:rsidP="004F2CEE">
      <w:pPr>
        <w:ind w:firstLineChars="200" w:firstLine="440"/>
        <w:jc w:val="left"/>
        <w:rPr>
          <w:sz w:val="22"/>
        </w:rPr>
      </w:pPr>
      <w:r>
        <w:rPr>
          <w:rFonts w:hint="eastAsia"/>
          <w:sz w:val="22"/>
        </w:rPr>
        <w:t>・圏域全体の課題など、市町村と一緒に考えていけるとよいが、町村担当者の参加が少ない。</w:t>
      </w:r>
    </w:p>
    <w:p w14:paraId="6121DA1B" w14:textId="7C883027" w:rsidR="004F2CEE" w:rsidRPr="00B55432" w:rsidRDefault="004F2CEE" w:rsidP="004F2CEE">
      <w:pPr>
        <w:ind w:firstLineChars="300" w:firstLine="660"/>
        <w:jc w:val="left"/>
        <w:rPr>
          <w:sz w:val="22"/>
        </w:rPr>
      </w:pPr>
      <w:r>
        <w:rPr>
          <w:rFonts w:hint="eastAsia"/>
          <w:sz w:val="22"/>
        </w:rPr>
        <w:t>にも包括の協議の場がどうなっているかなど確認しつつ部会へお誘いするか。</w:t>
      </w:r>
    </w:p>
    <w:sectPr w:rsidR="004F2CEE" w:rsidRPr="00B55432" w:rsidSect="00922C39">
      <w:pgSz w:w="11906" w:h="16838"/>
      <w:pgMar w:top="1440" w:right="1077" w:bottom="1440" w:left="1077" w:header="851" w:footer="992" w:gutter="0"/>
      <w:cols w:space="720"/>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724D" w14:textId="77777777" w:rsidR="0097348D" w:rsidRDefault="0097348D" w:rsidP="00CB6662">
      <w:r>
        <w:separator/>
      </w:r>
    </w:p>
  </w:endnote>
  <w:endnote w:type="continuationSeparator" w:id="0">
    <w:p w14:paraId="4E791D17" w14:textId="77777777" w:rsidR="0097348D" w:rsidRDefault="0097348D" w:rsidP="00CB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6569" w14:textId="77777777" w:rsidR="0097348D" w:rsidRDefault="0097348D" w:rsidP="00CB6662">
      <w:r>
        <w:separator/>
      </w:r>
    </w:p>
  </w:footnote>
  <w:footnote w:type="continuationSeparator" w:id="0">
    <w:p w14:paraId="1C9049A2" w14:textId="77777777" w:rsidR="0097348D" w:rsidRDefault="0097348D" w:rsidP="00CB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43"/>
    <w:multiLevelType w:val="hybridMultilevel"/>
    <w:tmpl w:val="B44449FE"/>
    <w:lvl w:ilvl="0" w:tplc="ECC8428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885713"/>
    <w:multiLevelType w:val="hybridMultilevel"/>
    <w:tmpl w:val="BB3A1C2A"/>
    <w:lvl w:ilvl="0" w:tplc="A2680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876644"/>
    <w:multiLevelType w:val="hybridMultilevel"/>
    <w:tmpl w:val="293C3B1E"/>
    <w:lvl w:ilvl="0" w:tplc="27041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11AEB"/>
    <w:multiLevelType w:val="hybridMultilevel"/>
    <w:tmpl w:val="5A40B6BC"/>
    <w:lvl w:ilvl="0" w:tplc="24C4DDE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7D"/>
    <w:rsid w:val="00006A0D"/>
    <w:rsid w:val="000106D2"/>
    <w:rsid w:val="000165A7"/>
    <w:rsid w:val="000544E2"/>
    <w:rsid w:val="000B0785"/>
    <w:rsid w:val="000B4DEC"/>
    <w:rsid w:val="000E0EEC"/>
    <w:rsid w:val="000E12E6"/>
    <w:rsid w:val="00146C0C"/>
    <w:rsid w:val="00153F66"/>
    <w:rsid w:val="00160331"/>
    <w:rsid w:val="00187CB2"/>
    <w:rsid w:val="001965DB"/>
    <w:rsid w:val="001A4E04"/>
    <w:rsid w:val="001C0B54"/>
    <w:rsid w:val="001C4D57"/>
    <w:rsid w:val="001E796B"/>
    <w:rsid w:val="00203018"/>
    <w:rsid w:val="002563A0"/>
    <w:rsid w:val="00287E52"/>
    <w:rsid w:val="00295101"/>
    <w:rsid w:val="002B388C"/>
    <w:rsid w:val="002D1E74"/>
    <w:rsid w:val="0030721F"/>
    <w:rsid w:val="0039562F"/>
    <w:rsid w:val="003C020D"/>
    <w:rsid w:val="003D3E45"/>
    <w:rsid w:val="003D60B2"/>
    <w:rsid w:val="0042045A"/>
    <w:rsid w:val="004375FC"/>
    <w:rsid w:val="004437F3"/>
    <w:rsid w:val="00465B75"/>
    <w:rsid w:val="00472627"/>
    <w:rsid w:val="004834DE"/>
    <w:rsid w:val="00485839"/>
    <w:rsid w:val="004968AD"/>
    <w:rsid w:val="004C1C90"/>
    <w:rsid w:val="004F2CEE"/>
    <w:rsid w:val="005013D7"/>
    <w:rsid w:val="00513C1F"/>
    <w:rsid w:val="005244DA"/>
    <w:rsid w:val="0055664B"/>
    <w:rsid w:val="00575508"/>
    <w:rsid w:val="00583DC1"/>
    <w:rsid w:val="005A7928"/>
    <w:rsid w:val="005C31CE"/>
    <w:rsid w:val="005C3DCC"/>
    <w:rsid w:val="005C6CC0"/>
    <w:rsid w:val="005E61E8"/>
    <w:rsid w:val="00616967"/>
    <w:rsid w:val="006316D1"/>
    <w:rsid w:val="00635ED5"/>
    <w:rsid w:val="00641FB7"/>
    <w:rsid w:val="006525C4"/>
    <w:rsid w:val="006555F3"/>
    <w:rsid w:val="0066071D"/>
    <w:rsid w:val="00684B11"/>
    <w:rsid w:val="00690ACC"/>
    <w:rsid w:val="006B2699"/>
    <w:rsid w:val="006F5136"/>
    <w:rsid w:val="006F72EC"/>
    <w:rsid w:val="0070604E"/>
    <w:rsid w:val="00710BFB"/>
    <w:rsid w:val="00733277"/>
    <w:rsid w:val="007410E4"/>
    <w:rsid w:val="0074275A"/>
    <w:rsid w:val="00761F78"/>
    <w:rsid w:val="00770422"/>
    <w:rsid w:val="00783EF4"/>
    <w:rsid w:val="007857D0"/>
    <w:rsid w:val="007E572D"/>
    <w:rsid w:val="00801603"/>
    <w:rsid w:val="008030CC"/>
    <w:rsid w:val="00875274"/>
    <w:rsid w:val="008B432A"/>
    <w:rsid w:val="008E52CB"/>
    <w:rsid w:val="00905525"/>
    <w:rsid w:val="009071F7"/>
    <w:rsid w:val="00907930"/>
    <w:rsid w:val="0091279E"/>
    <w:rsid w:val="00922C39"/>
    <w:rsid w:val="0092451E"/>
    <w:rsid w:val="009257CF"/>
    <w:rsid w:val="009376F5"/>
    <w:rsid w:val="0097348D"/>
    <w:rsid w:val="00984AF0"/>
    <w:rsid w:val="00985431"/>
    <w:rsid w:val="009861B8"/>
    <w:rsid w:val="009B7C3F"/>
    <w:rsid w:val="009C65A1"/>
    <w:rsid w:val="009D7A6A"/>
    <w:rsid w:val="009D7E34"/>
    <w:rsid w:val="00A06C4A"/>
    <w:rsid w:val="00A16203"/>
    <w:rsid w:val="00A26B9E"/>
    <w:rsid w:val="00A427D3"/>
    <w:rsid w:val="00A50441"/>
    <w:rsid w:val="00A70A73"/>
    <w:rsid w:val="00A927E5"/>
    <w:rsid w:val="00AA2A69"/>
    <w:rsid w:val="00AA60B4"/>
    <w:rsid w:val="00AD1994"/>
    <w:rsid w:val="00AE4B02"/>
    <w:rsid w:val="00AE6279"/>
    <w:rsid w:val="00AE6FCE"/>
    <w:rsid w:val="00AF6645"/>
    <w:rsid w:val="00B05A21"/>
    <w:rsid w:val="00B12659"/>
    <w:rsid w:val="00B54F59"/>
    <w:rsid w:val="00B55432"/>
    <w:rsid w:val="00B80E20"/>
    <w:rsid w:val="00B9125C"/>
    <w:rsid w:val="00BC09B5"/>
    <w:rsid w:val="00BC33B6"/>
    <w:rsid w:val="00BD13FE"/>
    <w:rsid w:val="00BE0A29"/>
    <w:rsid w:val="00BF39CE"/>
    <w:rsid w:val="00C04F45"/>
    <w:rsid w:val="00C234CA"/>
    <w:rsid w:val="00C4073A"/>
    <w:rsid w:val="00C532F8"/>
    <w:rsid w:val="00C54DFF"/>
    <w:rsid w:val="00C655D7"/>
    <w:rsid w:val="00C71035"/>
    <w:rsid w:val="00C83587"/>
    <w:rsid w:val="00C846A2"/>
    <w:rsid w:val="00C9621A"/>
    <w:rsid w:val="00CA463C"/>
    <w:rsid w:val="00CB0EFB"/>
    <w:rsid w:val="00CB6662"/>
    <w:rsid w:val="00D12560"/>
    <w:rsid w:val="00D37164"/>
    <w:rsid w:val="00D408AF"/>
    <w:rsid w:val="00D4555E"/>
    <w:rsid w:val="00D61A1A"/>
    <w:rsid w:val="00D7216F"/>
    <w:rsid w:val="00D80001"/>
    <w:rsid w:val="00D81BC0"/>
    <w:rsid w:val="00D84FC3"/>
    <w:rsid w:val="00D91F0A"/>
    <w:rsid w:val="00DD1005"/>
    <w:rsid w:val="00DD7D4A"/>
    <w:rsid w:val="00E15320"/>
    <w:rsid w:val="00E35194"/>
    <w:rsid w:val="00E56448"/>
    <w:rsid w:val="00E7572A"/>
    <w:rsid w:val="00E87E13"/>
    <w:rsid w:val="00EA43FA"/>
    <w:rsid w:val="00EC2401"/>
    <w:rsid w:val="00EC570A"/>
    <w:rsid w:val="00F160F6"/>
    <w:rsid w:val="00F17B7D"/>
    <w:rsid w:val="00F2100B"/>
    <w:rsid w:val="00F27754"/>
    <w:rsid w:val="00F41B00"/>
    <w:rsid w:val="00FB54FD"/>
    <w:rsid w:val="00FE6F67"/>
    <w:rsid w:val="00FF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752948A"/>
  <w15:docId w15:val="{02B9C5B7-7691-4852-932C-5151874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Arial" w:eastAsia="ＭＳ ゴシック" w:hAnsi="Arial"/>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Arial" w:eastAsia="ＭＳ ゴシック" w:hAnsi="Arial"/>
      <w:sz w:val="18"/>
      <w:szCs w:val="18"/>
    </w:rPr>
  </w:style>
  <w:style w:type="paragraph" w:styleId="a8">
    <w:name w:val="Balloon Text"/>
    <w:basedOn w:val="a"/>
    <w:link w:val="10"/>
    <w:uiPriority w:val="99"/>
    <w:semiHidden/>
    <w:unhideWhenUsed/>
    <w:rsid w:val="0092451E"/>
    <w:rPr>
      <w:rFonts w:ascii="Cambria" w:eastAsia="ＭＳ Ｐゴシック" w:hAnsi="Cambria"/>
      <w:sz w:val="18"/>
      <w:szCs w:val="18"/>
    </w:rPr>
  </w:style>
  <w:style w:type="character" w:customStyle="1" w:styleId="10">
    <w:name w:val="吹き出し (文字)1"/>
    <w:link w:val="a8"/>
    <w:uiPriority w:val="99"/>
    <w:semiHidden/>
    <w:rsid w:val="0092451E"/>
    <w:rPr>
      <w:rFonts w:ascii="Cambria" w:eastAsia="ＭＳ Ｐゴシック" w:hAnsi="Cambria" w:cs="Times New Roman"/>
      <w:kern w:val="2"/>
      <w:sz w:val="18"/>
      <w:szCs w:val="18"/>
      <w:lang w:eastAsia="ja-JP"/>
    </w:rPr>
  </w:style>
  <w:style w:type="paragraph" w:styleId="a9">
    <w:name w:val="List Paragraph"/>
    <w:basedOn w:val="a"/>
    <w:uiPriority w:val="34"/>
    <w:qFormat/>
    <w:rsid w:val="004437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平成３０年度　南信州広域連合地域自立支援協議会</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　南信州広域連合地域自立支援協議会</dc:title>
  <dc:creator>佐々木友紀</dc:creator>
  <cp:lastModifiedBy>soudan03</cp:lastModifiedBy>
  <cp:revision>2</cp:revision>
  <cp:lastPrinted>2023-05-08T00:20:00Z</cp:lastPrinted>
  <dcterms:created xsi:type="dcterms:W3CDTF">2023-05-08T00:20:00Z</dcterms:created>
  <dcterms:modified xsi:type="dcterms:W3CDTF">2023-05-08T00:20:00Z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